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586" w:type="dxa"/>
        <w:tblInd w:w="-6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70"/>
        <w:gridCol w:w="1707"/>
        <w:gridCol w:w="1576"/>
        <w:gridCol w:w="1542"/>
        <w:gridCol w:w="1511"/>
        <w:gridCol w:w="1469"/>
      </w:tblGrid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586" w:type="dxa"/>
            <w:gridSpan w:val="7"/>
            <w:tcBorders>
              <w:tl2br w:val="nil"/>
              <w:tr2bl w:val="nil"/>
            </w:tcBorders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1" w:firstLineChars="100"/>
              <w:jc w:val="center"/>
              <w:rPr>
                <w:rFonts w:asciiTheme="minorEastAsia" w:hAnsiTheme="minorEastAsia" w:eastAsiaTheme="minorEastAsia" w:cstheme="minorEastAsia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 xml:space="preserve">Application for </w:t>
            </w:r>
            <w:r>
              <w:rPr>
                <w:rFonts w:hint="eastAsia"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 xml:space="preserve">Lease of </w:t>
            </w:r>
            <w:r>
              <w:rPr>
                <w:rFonts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 xml:space="preserve">Exhibition </w:t>
            </w:r>
            <w:r>
              <w:rPr>
                <w:rFonts w:hint="eastAsia"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>Equipment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586" w:type="dxa"/>
            <w:gridSpan w:val="7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1" w:firstLineChars="100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2"/>
                <w:szCs w:val="22"/>
              </w:rPr>
              <w:t xml:space="preserve">Please </w:t>
            </w:r>
            <w:r>
              <w:rPr>
                <w:rFonts w:hint="eastAsia" w:ascii="Times New Roman" w:hAnsi="Times New Roman" w:eastAsiaTheme="minorEastAsia"/>
                <w:b/>
                <w:bCs/>
                <w:color w:val="FF0000"/>
                <w:kern w:val="0"/>
                <w:sz w:val="22"/>
                <w:szCs w:val="22"/>
              </w:rPr>
              <w:t>return</w:t>
            </w: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2"/>
                <w:szCs w:val="22"/>
              </w:rPr>
              <w:t xml:space="preserve"> this form by </w:t>
            </w:r>
            <w:r>
              <w:rPr>
                <w:rFonts w:hint="eastAsia" w:ascii="Times New Roman" w:hAnsi="Times New Roman" w:eastAsiaTheme="minorEastAsia"/>
                <w:b/>
                <w:bCs/>
                <w:color w:val="FF0000"/>
                <w:kern w:val="0"/>
                <w:sz w:val="22"/>
                <w:szCs w:val="22"/>
              </w:rPr>
              <w:t>Sept</w:t>
            </w: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 w:eastAsiaTheme="minorEastAsia"/>
                <w:b/>
                <w:bCs/>
                <w:color w:val="FF0000"/>
                <w:kern w:val="0"/>
                <w:sz w:val="22"/>
                <w:szCs w:val="22"/>
              </w:rPr>
              <w:t xml:space="preserve"> 2</w:t>
            </w: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2"/>
                <w:szCs w:val="22"/>
              </w:rPr>
              <w:t>5,</w:t>
            </w:r>
            <w:r>
              <w:rPr>
                <w:rFonts w:hint="eastAsia" w:ascii="Times New Roman" w:hAnsi="Times New Roman" w:eastAsiaTheme="minorEastAsia"/>
                <w:b/>
                <w:bCs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2"/>
                <w:szCs w:val="22"/>
              </w:rPr>
              <w:t>2018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586" w:type="dxa"/>
            <w:gridSpan w:val="7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1" w:firstLineChars="100"/>
              <w:jc w:val="center"/>
              <w:rPr>
                <w:rFonts w:asciiTheme="minorEastAsia" w:hAnsiTheme="minorEastAsia" w:eastAsiaTheme="minorEastAsia" w:cstheme="minorEastAsia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>Exhibitor</w:t>
            </w:r>
            <w:r>
              <w:rPr>
                <w:rFonts w:hint="eastAsia"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>Info</w:t>
            </w:r>
            <w:r>
              <w:rPr>
                <w:rFonts w:hint="eastAsia"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>.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064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Company Name:</w:t>
            </w:r>
          </w:p>
        </w:tc>
        <w:tc>
          <w:tcPr>
            <w:tcW w:w="4522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Person in Charge of the Booth: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064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Booth No.:</w:t>
            </w:r>
          </w:p>
        </w:tc>
        <w:tc>
          <w:tcPr>
            <w:tcW w:w="4522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Tel: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064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Mobile:</w:t>
            </w:r>
          </w:p>
        </w:tc>
        <w:tc>
          <w:tcPr>
            <w:tcW w:w="4522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Fax: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586" w:type="dxa"/>
            <w:gridSpan w:val="7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Email:</w:t>
            </w: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67" w:hRule="exact"/>
        </w:trPr>
        <w:tc>
          <w:tcPr>
            <w:tcW w:w="7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No.</w:t>
            </w:r>
          </w:p>
        </w:tc>
        <w:tc>
          <w:tcPr>
            <w:tcW w:w="17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Items</w:t>
            </w: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Specifications</w:t>
            </w:r>
          </w:p>
        </w:tc>
        <w:tc>
          <w:tcPr>
            <w:tcW w:w="15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 xml:space="preserve">Rate </w:t>
            </w:r>
          </w:p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b/>
                <w:kern w:val="0"/>
                <w:sz w:val="20"/>
              </w:rPr>
              <w:t>(RMB/Session)</w:t>
            </w:r>
          </w:p>
        </w:tc>
        <w:tc>
          <w:tcPr>
            <w:tcW w:w="15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Quantity</w:t>
            </w:r>
          </w:p>
        </w:tc>
        <w:tc>
          <w:tcPr>
            <w:tcW w:w="14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Amount</w:t>
            </w: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9" w:hRule="exact"/>
        </w:trPr>
        <w:tc>
          <w:tcPr>
            <w:tcW w:w="7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7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67" w:hRule="exact"/>
        </w:trPr>
        <w:tc>
          <w:tcPr>
            <w:tcW w:w="7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7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67" w:hRule="exact"/>
        </w:trPr>
        <w:tc>
          <w:tcPr>
            <w:tcW w:w="7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7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67" w:hRule="exact"/>
        </w:trPr>
        <w:tc>
          <w:tcPr>
            <w:tcW w:w="7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7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67" w:hRule="exact"/>
        </w:trPr>
        <w:tc>
          <w:tcPr>
            <w:tcW w:w="7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7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67" w:hRule="exact"/>
        </w:trPr>
        <w:tc>
          <w:tcPr>
            <w:tcW w:w="7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7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67" w:hRule="exact"/>
        </w:trPr>
        <w:tc>
          <w:tcPr>
            <w:tcW w:w="7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7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67" w:hRule="exact"/>
        </w:trPr>
        <w:tc>
          <w:tcPr>
            <w:tcW w:w="7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7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67" w:hRule="exact"/>
        </w:trPr>
        <w:tc>
          <w:tcPr>
            <w:tcW w:w="7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7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  <w:tc>
          <w:tcPr>
            <w:tcW w:w="14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cs="方正小标宋简体" w:asciiTheme="minorEastAsia" w:hAnsiTheme="minorEastAsia" w:eastAsiaTheme="minorEastAsia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31849B" w:themeColor="accent5" w:themeShade="BF" w:sz="4" w:space="0"/>
            <w:left w:val="single" w:color="31849B" w:themeColor="accent5" w:themeShade="BF" w:sz="4" w:space="0"/>
            <w:bottom w:val="single" w:color="31849B" w:themeColor="accent5" w:themeShade="BF" w:sz="4" w:space="0"/>
            <w:right w:val="sing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850" w:hRule="atLeast"/>
        </w:trPr>
        <w:tc>
          <w:tcPr>
            <w:tcW w:w="8575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00" w:lineRule="atLeast"/>
              <w:ind w:left="418" w:right="315" w:rightChars="150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All items are exclusively for rent and shall not be swapped, transferred or    exchanged;</w:t>
            </w:r>
          </w:p>
          <w:p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00" w:lineRule="atLeast"/>
              <w:ind w:left="418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</w:rPr>
              <w:t>Exhibitors shall guarantee that the leased items are returned intact and shall compensate for any loss or damage, if any;</w:t>
            </w:r>
          </w:p>
          <w:p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00" w:lineRule="atLeast"/>
              <w:ind w:left="418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For late applications, the demands may not be satisfied.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1134" w:hRule="exact"/>
        </w:trPr>
        <w:tc>
          <w:tcPr>
            <w:tcW w:w="4053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Signature/Seal:</w:t>
            </w:r>
          </w:p>
        </w:tc>
        <w:tc>
          <w:tcPr>
            <w:tcW w:w="4522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 xml:space="preserve">Date:         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,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2018</w:t>
            </w:r>
          </w:p>
        </w:tc>
      </w:tr>
    </w:tbl>
    <w:p>
      <w:pPr>
        <w:widowControl/>
        <w:jc w:val="left"/>
        <w:rPr>
          <w:rFonts w:ascii="方正小标宋简体" w:hAnsi="方正小标宋简体" w:eastAsia="方正小标宋简体" w:cs="方正小标宋简体"/>
          <w:color w:val="31859C" w:themeColor="accent5" w:themeShade="BF"/>
          <w:sz w:val="22"/>
          <w:szCs w:val="22"/>
        </w:rPr>
      </w:pPr>
    </w:p>
    <w:p>
      <w:pPr>
        <w:widowControl/>
        <w:jc w:val="left"/>
        <w:rPr>
          <w:rFonts w:ascii="方正小标宋简体" w:hAnsi="方正小标宋简体" w:eastAsia="方正小标宋简体" w:cs="方正小标宋简体"/>
          <w:color w:val="31859C" w:themeColor="accent5" w:themeShade="BF"/>
          <w:sz w:val="22"/>
          <w:szCs w:val="22"/>
        </w:rPr>
      </w:pPr>
    </w:p>
    <w:p>
      <w:pPr>
        <w:widowControl/>
        <w:jc w:val="left"/>
        <w:rPr>
          <w:rFonts w:ascii="方正小标宋简体" w:hAnsi="方正小标宋简体" w:eastAsia="方正小标宋简体" w:cs="方正小标宋简体"/>
          <w:color w:val="31859C" w:themeColor="accent5" w:themeShade="BF"/>
          <w:sz w:val="22"/>
          <w:szCs w:val="22"/>
        </w:rPr>
      </w:pPr>
    </w:p>
    <w:tbl>
      <w:tblPr>
        <w:tblStyle w:val="6"/>
        <w:tblW w:w="8580" w:type="dxa"/>
        <w:jc w:val="center"/>
        <w:tblInd w:w="0" w:type="dxa"/>
        <w:tblBorders>
          <w:top w:val="single" w:color="1F497D" w:themeColor="text2" w:sz="6" w:space="0"/>
          <w:left w:val="single" w:color="1F497D" w:themeColor="text2" w:sz="6" w:space="0"/>
          <w:bottom w:val="single" w:color="1F497D" w:themeColor="text2" w:sz="6" w:space="0"/>
          <w:right w:val="single" w:color="1F497D" w:themeColor="text2" w:sz="6" w:space="0"/>
          <w:insideH w:val="single" w:color="1F497D" w:themeColor="text2" w:sz="6" w:space="0"/>
          <w:insideV w:val="single" w:color="1F497D" w:themeColor="text2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0"/>
        <w:gridCol w:w="2679"/>
        <w:gridCol w:w="1064"/>
        <w:gridCol w:w="3597"/>
      </w:tblGrid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8580" w:type="dxa"/>
            <w:gridSpan w:val="4"/>
            <w:tcBorders>
              <w:top w:val="single" w:color="000000" w:themeColor="text1" w:sz="6" w:space="0"/>
              <w:tl2br w:val="nil"/>
              <w:tr2bl w:val="nil"/>
            </w:tcBorders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 xml:space="preserve">Please </w:t>
            </w:r>
            <w:r>
              <w:rPr>
                <w:rFonts w:hint="eastAsia"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>return</w:t>
            </w:r>
            <w:r>
              <w:rPr>
                <w:rFonts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 xml:space="preserve"> this form </w:t>
            </w:r>
            <w:r>
              <w:rPr>
                <w:rFonts w:hint="eastAsia" w:ascii="Times New Roman" w:hAnsi="Times New Roman" w:eastAsiaTheme="minorEastAsia"/>
                <w:b/>
                <w:bCs/>
                <w:kern w:val="0"/>
                <w:sz w:val="22"/>
                <w:szCs w:val="22"/>
              </w:rPr>
              <w:t>to the official constructor by the following means.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  <w:t>1H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BEIJING PICO EXHIBITION 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S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ERVICES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 xml:space="preserve"> C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O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.,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LTD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Contacts:</w:t>
            </w:r>
          </w:p>
        </w:tc>
        <w:tc>
          <w:tcPr>
            <w:tcW w:w="267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Yu Haifeng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Mobile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:</w:t>
            </w:r>
          </w:p>
        </w:tc>
        <w:tc>
          <w:tcPr>
            <w:tcW w:w="359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+86-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13522761318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Tel.: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+86-21-6700895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8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Email: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04constructor@ciie.org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  <w:t>2H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BEIJING PICO EXHIBITION 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S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ERVICES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 xml:space="preserve"> C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O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.,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LTD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Contacts:</w:t>
            </w:r>
          </w:p>
        </w:tc>
        <w:tc>
          <w:tcPr>
            <w:tcW w:w="267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Zhang Lanyun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Mobile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:</w:t>
            </w:r>
          </w:p>
        </w:tc>
        <w:tc>
          <w:tcPr>
            <w:tcW w:w="359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+86-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13011090211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Tel.: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+86-21-67008957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Email: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04constructor@ciie.org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  <w:t>3H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SHANGHAI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HONG DA EXHIBITION SERVICE CO.,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LTD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Contacts:</w:t>
            </w:r>
          </w:p>
        </w:tc>
        <w:tc>
          <w:tcPr>
            <w:tcW w:w="267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Li Yingjun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Mobile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:</w:t>
            </w:r>
          </w:p>
        </w:tc>
        <w:tc>
          <w:tcPr>
            <w:tcW w:w="359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+86-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13761632455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Tel.: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+86-21-67008953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Email: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02constructor@ciie.org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  <w:t>4.1H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SHANGHAI HONG DA EXHIBITION SERVICE CO.,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LTD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Contacts:</w:t>
            </w:r>
          </w:p>
        </w:tc>
        <w:tc>
          <w:tcPr>
            <w:tcW w:w="267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Wang Birong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Mobile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:</w:t>
            </w:r>
          </w:p>
        </w:tc>
        <w:tc>
          <w:tcPr>
            <w:tcW w:w="359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+86-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18817488170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Tel.: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+86-21-67008954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Email: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02constructor@ciie.org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  <w:t>5.1H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CANTON FAIR ADVERTISING CO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., 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LTD.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Contacts:</w:t>
            </w:r>
          </w:p>
        </w:tc>
        <w:tc>
          <w:tcPr>
            <w:tcW w:w="267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Qi Siying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Mobile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:</w:t>
            </w:r>
          </w:p>
        </w:tc>
        <w:tc>
          <w:tcPr>
            <w:tcW w:w="359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+86-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15221206825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Tel.: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+86-21-6700895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5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Email: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03constructor@ciie.org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  <w:t>5.2H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CANTON FAIR ADVERTISING CO., LTD.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Contacts:</w:t>
            </w:r>
          </w:p>
        </w:tc>
        <w:tc>
          <w:tcPr>
            <w:tcW w:w="267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Su Dan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Mobile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:</w:t>
            </w:r>
          </w:p>
        </w:tc>
        <w:tc>
          <w:tcPr>
            <w:tcW w:w="359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+86-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13922249245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Tel.: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+86-21-6700895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6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Email: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03constructor@ciie.org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41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  <w:t>6.1H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CANTON FAIR ADVERTISING CO., LTD.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Contacts:</w:t>
            </w:r>
          </w:p>
        </w:tc>
        <w:tc>
          <w:tcPr>
            <w:tcW w:w="267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Chen Yujian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Mobile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:</w:t>
            </w:r>
          </w:p>
        </w:tc>
        <w:tc>
          <w:tcPr>
            <w:tcW w:w="359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+86-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13610041071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Tel.: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+86-21-6700895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6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Email: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03constructor@ciie.org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  <w:t>7.1H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ORIENTAL 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  <w:lang w:eastAsia="zh-CN"/>
              </w:rPr>
              <w:t>Expo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 SERVICES (BEIJING) LTD.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Contacts:</w:t>
            </w:r>
          </w:p>
        </w:tc>
        <w:tc>
          <w:tcPr>
            <w:tcW w:w="267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Yang Shenglian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Mobile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:</w:t>
            </w:r>
          </w:p>
        </w:tc>
        <w:tc>
          <w:tcPr>
            <w:tcW w:w="359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+86-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18610395187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Tel.: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+86-21-6700895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2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Email: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01constructor@ciie.org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  <w:t>7.2</w:t>
            </w:r>
            <w:r>
              <w:rPr>
                <w:rFonts w:ascii="Times New Roman" w:hAnsi="Times New Roman" w:eastAsiaTheme="minorEastAsia"/>
                <w:b/>
                <w:bCs/>
                <w:color w:val="FF0000"/>
                <w:kern w:val="0"/>
                <w:sz w:val="24"/>
              </w:rPr>
              <w:t>H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ORIENTAL 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  <w:lang w:eastAsia="zh-CN"/>
              </w:rPr>
              <w:t>Expo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 SERVICES (BEIJING) LTD.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Contacts:</w:t>
            </w:r>
          </w:p>
        </w:tc>
        <w:tc>
          <w:tcPr>
            <w:tcW w:w="267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Wang Miaomiao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Mobile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:</w:t>
            </w:r>
          </w:p>
        </w:tc>
        <w:tc>
          <w:tcPr>
            <w:tcW w:w="359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+86-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18601928198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Tel.: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+86-21-6700895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2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Email: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01constructor@ciie.org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华文仿宋" w:cs="Times New Roman"/>
                <w:b/>
                <w:bCs/>
                <w:color w:val="FF0000"/>
                <w:kern w:val="0"/>
                <w:sz w:val="24"/>
              </w:rPr>
              <w:t>8.2H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ORIENTAL 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  <w:lang w:eastAsia="zh-CN"/>
              </w:rPr>
              <w:t>Expo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 xml:space="preserve"> SERVICES (BEIJING) LTD.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Contacts:</w:t>
            </w:r>
          </w:p>
        </w:tc>
        <w:tc>
          <w:tcPr>
            <w:tcW w:w="2679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Wang Jingyang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Mobile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:</w:t>
            </w:r>
          </w:p>
        </w:tc>
        <w:tc>
          <w:tcPr>
            <w:tcW w:w="359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+86-</w:t>
            </w: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18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510588867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Tel.: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eastAsia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+86-21-6700895</w:t>
            </w:r>
            <w:r>
              <w:rPr>
                <w:rFonts w:hint="eastAsia" w:ascii="Times New Roman" w:hAnsi="Times New Roman" w:eastAsiaTheme="minorEastAsia"/>
                <w:kern w:val="0"/>
                <w:sz w:val="22"/>
                <w:szCs w:val="22"/>
              </w:rPr>
              <w:t>1</w:t>
            </w:r>
          </w:p>
        </w:tc>
      </w:tr>
      <w:tr>
        <w:tblPrEx>
          <w:tblBorders>
            <w:top w:val="single" w:color="1F497D" w:themeColor="text2" w:sz="6" w:space="0"/>
            <w:left w:val="single" w:color="1F497D" w:themeColor="text2" w:sz="6" w:space="0"/>
            <w:bottom w:val="single" w:color="1F497D" w:themeColor="text2" w:sz="6" w:space="0"/>
            <w:right w:val="single" w:color="1F497D" w:themeColor="text2" w:sz="6" w:space="0"/>
            <w:insideH w:val="single" w:color="1F497D" w:themeColor="text2" w:sz="6" w:space="0"/>
            <w:insideV w:val="single" w:color="1F497D" w:themeColor="text2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exact"/>
          <w:jc w:val="center"/>
        </w:trPr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Email:</w:t>
            </w:r>
          </w:p>
        </w:tc>
        <w:tc>
          <w:tcPr>
            <w:tcW w:w="7340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300" w:lineRule="atLeast"/>
              <w:ind w:firstLine="220" w:firstLineChars="100"/>
              <w:jc w:val="center"/>
              <w:rPr>
                <w:rFonts w:asciiTheme="minorEastAsia" w:hAnsiTheme="minorEastAsia" w:eastAsia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Theme="minorEastAsia"/>
                <w:kern w:val="0"/>
                <w:sz w:val="22"/>
                <w:szCs w:val="22"/>
              </w:rPr>
              <w:t>01constructor@ciie.org</w:t>
            </w:r>
          </w:p>
        </w:tc>
      </w:tr>
    </w:tbl>
    <w:p/>
    <w:p/>
    <w:p/>
    <w:p>
      <w:pPr>
        <w:widowControl/>
        <w:jc w:val="left"/>
      </w:pPr>
      <w:r>
        <w:br w:type="page"/>
      </w:r>
    </w:p>
    <w:p>
      <w:pPr>
        <w:widowControl/>
        <w:jc w:val="left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0455"/>
            <wp:effectExtent l="0" t="0" r="10160" b="17145"/>
            <wp:docPr id="4" name="图片 4" descr="1-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1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0455"/>
            <wp:effectExtent l="0" t="0" r="10160" b="17145"/>
            <wp:docPr id="6" name="图片 6" descr="1-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1-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0455"/>
            <wp:effectExtent l="0" t="0" r="10160" b="17145"/>
            <wp:docPr id="5" name="图片 5" descr="1-1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1-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24F842"/>
    <w:multiLevelType w:val="singleLevel"/>
    <w:tmpl w:val="AA24F84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3E5"/>
    <w:rsid w:val="0023552C"/>
    <w:rsid w:val="002E44B9"/>
    <w:rsid w:val="00A36C83"/>
    <w:rsid w:val="00AA23E5"/>
    <w:rsid w:val="00D728B1"/>
    <w:rsid w:val="16AF7B49"/>
    <w:rsid w:val="336D5A77"/>
    <w:rsid w:val="33F12AB7"/>
    <w:rsid w:val="3AFA2001"/>
    <w:rsid w:val="6AB87BD5"/>
    <w:rsid w:val="73DF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325</Words>
  <Characters>1853</Characters>
  <Lines>15</Lines>
  <Paragraphs>4</Paragraphs>
  <TotalTime>0</TotalTime>
  <ScaleCrop>false</ScaleCrop>
  <LinksUpToDate>false</LinksUpToDate>
  <CharactersWithSpaces>2174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2018-06-15T06:17:00Z</dcterms:created>
  <dc:creator>Adim</dc:creator>
  <cp:lastModifiedBy>GZJH</cp:lastModifiedBy>
  <dcterms:modified xsi:type="dcterms:W3CDTF">2018-07-03T05:26:08Z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