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cs="宋体"/>
          <w:b/>
          <w:bCs/>
          <w:sz w:val="28"/>
          <w:szCs w:val="28"/>
        </w:rPr>
      </w:pPr>
      <w:bookmarkStart w:id="0" w:name="_Hlk513125134"/>
      <w:r>
        <w:rPr>
          <w:rFonts w:hint="eastAsia" w:ascii="宋体" w:hAnsi="宋体" w:cs="宋体"/>
          <w:b/>
          <w:bCs/>
          <w:sz w:val="28"/>
          <w:szCs w:val="28"/>
        </w:rPr>
        <w:t>《中国国际进口博览会参展商手册》</w:t>
      </w:r>
      <w:r>
        <w:rPr>
          <w:rFonts w:hint="eastAsia" w:ascii="宋体" w:hAnsi="宋体" w:cs="宋体"/>
          <w:b/>
          <w:bCs/>
          <w:sz w:val="28"/>
          <w:szCs w:val="28"/>
        </w:rPr>
        <w:br w:type="textWrapping"/>
      </w:r>
      <w:r>
        <w:rPr>
          <w:rFonts w:hint="eastAsia" w:ascii="宋体" w:hAnsi="宋体" w:cs="宋体"/>
          <w:b/>
          <w:bCs/>
          <w:sz w:val="28"/>
          <w:szCs w:val="28"/>
        </w:rPr>
        <w:t>企业商业展</w:t>
      </w:r>
    </w:p>
    <w:p>
      <w:pPr>
        <w:pStyle w:val="9"/>
        <w:widowControl/>
        <w:numPr>
          <w:ilvl w:val="0"/>
          <w:numId w:val="1"/>
        </w:numPr>
        <w:spacing w:before="0" w:beforeAutospacing="0" w:after="0" w:afterAutospacing="0" w:line="500" w:lineRule="exact"/>
        <w:jc w:val="center"/>
        <w:rPr>
          <w:rFonts w:ascii="宋体" w:hAnsi="宋体" w:cs="宋体"/>
          <w:b/>
          <w:bCs/>
          <w:sz w:val="28"/>
          <w:szCs w:val="28"/>
        </w:rPr>
      </w:pPr>
      <w:r>
        <w:rPr>
          <w:rFonts w:hint="eastAsia" w:ascii="宋体" w:hAnsi="宋体" w:cs="宋体"/>
          <w:b/>
          <w:bCs/>
          <w:sz w:val="28"/>
          <w:szCs w:val="28"/>
        </w:rPr>
        <w:t>分 展品运输</w:t>
      </w:r>
    </w:p>
    <w:p>
      <w:pPr>
        <w:pStyle w:val="9"/>
        <w:widowControl/>
        <w:spacing w:before="0" w:beforeAutospacing="0" w:after="0" w:afterAutospacing="0" w:line="500" w:lineRule="exact"/>
        <w:rPr>
          <w:rFonts w:ascii="宋体" w:hAnsi="宋体" w:cs="宋体"/>
          <w:b/>
          <w:bCs/>
          <w:sz w:val="28"/>
          <w:szCs w:val="28"/>
        </w:rPr>
      </w:pPr>
    </w:p>
    <w:p>
      <w:pPr>
        <w:pStyle w:val="9"/>
        <w:widowControl/>
        <w:spacing w:before="0" w:beforeAutospacing="0" w:after="0" w:afterAutospacing="0" w:line="360" w:lineRule="auto"/>
        <w:jc w:val="both"/>
        <w:rPr>
          <w:rFonts w:ascii="宋体" w:hAnsi="宋体" w:cs="宋体"/>
          <w:b/>
          <w:bCs/>
          <w:sz w:val="28"/>
          <w:szCs w:val="28"/>
        </w:rPr>
      </w:pPr>
      <w:r>
        <w:rPr>
          <w:rFonts w:hint="eastAsia" w:ascii="宋体" w:hAnsi="宋体" w:cs="宋体"/>
          <w:b/>
          <w:bCs/>
          <w:sz w:val="28"/>
          <w:szCs w:val="28"/>
        </w:rPr>
        <w:t xml:space="preserve">1. </w:t>
      </w:r>
      <w:r>
        <w:rPr>
          <w:rFonts w:hint="eastAsia" w:ascii="Tahoma" w:hAnsi="Tahoma" w:cs="Tahoma"/>
          <w:b/>
          <w:sz w:val="28"/>
          <w:szCs w:val="28"/>
        </w:rPr>
        <w:t>运输服务及约定</w:t>
      </w:r>
    </w:p>
    <w:p>
      <w:pPr>
        <w:autoSpaceDE w:val="0"/>
        <w:autoSpaceDN w:val="0"/>
        <w:adjustRightInd w:val="0"/>
        <w:snapToGrid w:val="0"/>
        <w:spacing w:line="360" w:lineRule="auto"/>
        <w:ind w:firstLine="560" w:firstLineChars="200"/>
        <w:contextualSpacing/>
        <w:rPr>
          <w:rFonts w:ascii="宋体" w:hAnsi="宋体" w:cs="宋体"/>
          <w:sz w:val="28"/>
          <w:szCs w:val="28"/>
        </w:rPr>
      </w:pPr>
      <w:r>
        <w:rPr>
          <w:rFonts w:hint="eastAsia" w:ascii="宋体" w:hAnsi="宋体" w:cs="宋体"/>
          <w:sz w:val="28"/>
          <w:szCs w:val="28"/>
        </w:rPr>
        <w:t>欢迎参加中国国际进口博览会,承办单位指定了四家主场运输服务商，承担展品在中国境内的运输服务，统一处理相关文件并提供展品清关、运输、仓储和现场服务。同时，承办单位推荐中国远洋海运集团有限公司为国际段运输服务商，承担展品在中国境外的运输服务。为确保展会的顺利举办，建议参展商依照本《展品运输》的有关约定做出安排，并在展品发运前与主场运输服务商联系，以免延误您的参展。</w:t>
      </w:r>
    </w:p>
    <w:p>
      <w:pPr>
        <w:numPr>
          <w:ilvl w:val="0"/>
          <w:numId w:val="2"/>
        </w:numPr>
        <w:autoSpaceDE w:val="0"/>
        <w:autoSpaceDN w:val="0"/>
        <w:adjustRightInd w:val="0"/>
        <w:snapToGrid w:val="0"/>
        <w:spacing w:line="360" w:lineRule="auto"/>
        <w:contextualSpacing/>
        <w:rPr>
          <w:rFonts w:ascii="宋体" w:hAnsi="宋体" w:cs="宋体"/>
          <w:b/>
          <w:kern w:val="0"/>
          <w:sz w:val="28"/>
          <w:szCs w:val="28"/>
        </w:rPr>
      </w:pPr>
      <w:r>
        <w:rPr>
          <w:rFonts w:hint="eastAsia" w:ascii="宋体" w:hAnsi="宋体" w:cs="宋体"/>
          <w:b/>
          <w:kern w:val="0"/>
          <w:sz w:val="28"/>
          <w:szCs w:val="28"/>
        </w:rPr>
        <w:t>运输服务商联系方式</w:t>
      </w:r>
    </w:p>
    <w:p>
      <w:pPr>
        <w:numPr>
          <w:ilvl w:val="1"/>
          <w:numId w:val="2"/>
        </w:numPr>
        <w:autoSpaceDE w:val="0"/>
        <w:autoSpaceDN w:val="0"/>
        <w:adjustRightInd w:val="0"/>
        <w:snapToGrid w:val="0"/>
        <w:spacing w:line="360" w:lineRule="auto"/>
        <w:contextualSpacing/>
        <w:rPr>
          <w:rFonts w:ascii="宋体" w:hAnsi="宋体" w:cs="宋体"/>
          <w:b/>
          <w:kern w:val="0"/>
          <w:sz w:val="28"/>
          <w:szCs w:val="28"/>
        </w:rPr>
      </w:pPr>
      <w:r>
        <w:rPr>
          <w:rFonts w:hint="eastAsia" w:ascii="宋体" w:hAnsi="宋体" w:cs="宋体"/>
          <w:b/>
          <w:kern w:val="0"/>
          <w:sz w:val="28"/>
          <w:szCs w:val="28"/>
        </w:rPr>
        <w:t>指定主场运输服务商</w:t>
      </w:r>
    </w:p>
    <w:tbl>
      <w:tblPr>
        <w:tblStyle w:val="13"/>
        <w:tblW w:w="9348" w:type="dxa"/>
        <w:tblInd w:w="0" w:type="dxa"/>
        <w:tblLayout w:type="fixed"/>
        <w:tblCellMar>
          <w:top w:w="0" w:type="dxa"/>
          <w:left w:w="0" w:type="dxa"/>
          <w:bottom w:w="0" w:type="dxa"/>
          <w:right w:w="0" w:type="dxa"/>
        </w:tblCellMar>
      </w:tblPr>
      <w:tblGrid>
        <w:gridCol w:w="1194"/>
        <w:gridCol w:w="1979"/>
        <w:gridCol w:w="1950"/>
        <w:gridCol w:w="2125"/>
        <w:gridCol w:w="2100"/>
      </w:tblGrid>
      <w:tr>
        <w:tblPrEx>
          <w:tblLayout w:type="fixed"/>
          <w:tblCellMar>
            <w:top w:w="0" w:type="dxa"/>
            <w:left w:w="0" w:type="dxa"/>
            <w:bottom w:w="0" w:type="dxa"/>
            <w:right w:w="0" w:type="dxa"/>
          </w:tblCellMar>
        </w:tblPrEx>
        <w:trPr>
          <w:trHeight w:val="285" w:hRule="atLeast"/>
        </w:trPr>
        <w:tc>
          <w:tcPr>
            <w:tcW w:w="11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负责区域：</w:t>
            </w:r>
          </w:p>
        </w:tc>
        <w:tc>
          <w:tcPr>
            <w:tcW w:w="1979" w:type="dxa"/>
            <w:tcBorders>
              <w:top w:val="single" w:color="auto" w:sz="4" w:space="0"/>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1H/2H</w:t>
            </w:r>
          </w:p>
        </w:tc>
        <w:tc>
          <w:tcPr>
            <w:tcW w:w="1950" w:type="dxa"/>
            <w:tcBorders>
              <w:top w:val="single" w:color="auto" w:sz="4" w:space="0"/>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5.1H/5.2H/6.1H</w:t>
            </w:r>
          </w:p>
        </w:tc>
        <w:tc>
          <w:tcPr>
            <w:tcW w:w="2125" w:type="dxa"/>
            <w:tcBorders>
              <w:top w:val="single" w:color="auto" w:sz="4" w:space="0"/>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3H/4.1H</w:t>
            </w:r>
          </w:p>
        </w:tc>
        <w:tc>
          <w:tcPr>
            <w:tcW w:w="2100" w:type="dxa"/>
            <w:tcBorders>
              <w:top w:val="single" w:color="auto" w:sz="4" w:space="0"/>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7.1H/7.2H/8.2H</w:t>
            </w:r>
          </w:p>
        </w:tc>
      </w:tr>
      <w:tr>
        <w:tblPrEx>
          <w:tblLayout w:type="fixed"/>
          <w:tblCellMar>
            <w:top w:w="0" w:type="dxa"/>
            <w:left w:w="0" w:type="dxa"/>
            <w:bottom w:w="0" w:type="dxa"/>
            <w:right w:w="0" w:type="dxa"/>
          </w:tblCellMar>
        </w:tblPrEx>
        <w:trPr>
          <w:trHeight w:val="420" w:hRule="atLeast"/>
        </w:trPr>
        <w:tc>
          <w:tcPr>
            <w:tcW w:w="11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名称：</w:t>
            </w:r>
          </w:p>
        </w:tc>
        <w:tc>
          <w:tcPr>
            <w:tcW w:w="197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上海国际展览运输有限公司</w:t>
            </w:r>
          </w:p>
        </w:tc>
        <w:tc>
          <w:tcPr>
            <w:tcW w:w="195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中国外运华东有限公司</w:t>
            </w:r>
          </w:p>
        </w:tc>
        <w:tc>
          <w:tcPr>
            <w:tcW w:w="2125"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上海依佩克国际运输有限公司</w:t>
            </w:r>
          </w:p>
        </w:tc>
        <w:tc>
          <w:tcPr>
            <w:tcW w:w="210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上海欣越国际货物运输代理有限公司</w:t>
            </w:r>
          </w:p>
        </w:tc>
      </w:tr>
      <w:tr>
        <w:tblPrEx>
          <w:tblLayout w:type="fixed"/>
          <w:tblCellMar>
            <w:top w:w="0" w:type="dxa"/>
            <w:left w:w="0" w:type="dxa"/>
            <w:bottom w:w="0" w:type="dxa"/>
            <w:right w:w="0" w:type="dxa"/>
          </w:tblCellMar>
        </w:tblPrEx>
        <w:trPr>
          <w:trHeight w:val="630" w:hRule="atLeast"/>
        </w:trPr>
        <w:tc>
          <w:tcPr>
            <w:tcW w:w="11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英文名称：</w:t>
            </w:r>
          </w:p>
        </w:tc>
        <w:tc>
          <w:tcPr>
            <w:tcW w:w="197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SHANGHAI EXPOTRANS LTD</w:t>
            </w:r>
            <w:r>
              <w:rPr>
                <w:rFonts w:hint="eastAsia" w:ascii="Times New Roman" w:hAnsi="Times New Roman" w:eastAsia="宋体" w:cs="Times New Roman"/>
                <w:kern w:val="0"/>
                <w:sz w:val="16"/>
                <w:szCs w:val="16"/>
              </w:rPr>
              <w:t>.</w:t>
            </w:r>
          </w:p>
        </w:tc>
        <w:tc>
          <w:tcPr>
            <w:tcW w:w="195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SINOTRANS EASTERN CO</w:t>
            </w:r>
            <w:r>
              <w:rPr>
                <w:rFonts w:hint="eastAsia" w:ascii="Times New Roman" w:hAnsi="Times New Roman" w:eastAsia="宋体" w:cs="Times New Roman"/>
                <w:kern w:val="0"/>
                <w:sz w:val="16"/>
                <w:szCs w:val="16"/>
              </w:rPr>
              <w:t xml:space="preserve">., </w:t>
            </w:r>
            <w:r>
              <w:rPr>
                <w:rFonts w:ascii="Times New Roman" w:hAnsi="Times New Roman" w:eastAsia="宋体" w:cs="Times New Roman"/>
                <w:kern w:val="0"/>
                <w:sz w:val="16"/>
                <w:szCs w:val="16"/>
              </w:rPr>
              <w:t>LTD</w:t>
            </w:r>
            <w:r>
              <w:rPr>
                <w:rFonts w:hint="eastAsia" w:ascii="Times New Roman" w:hAnsi="Times New Roman" w:eastAsia="宋体" w:cs="Times New Roman"/>
                <w:kern w:val="0"/>
                <w:sz w:val="16"/>
                <w:szCs w:val="16"/>
              </w:rPr>
              <w:t>.</w:t>
            </w:r>
            <w:r>
              <w:rPr>
                <w:rFonts w:ascii="Times New Roman" w:hAnsi="Times New Roman" w:eastAsia="宋体" w:cs="Times New Roman"/>
                <w:kern w:val="0"/>
                <w:sz w:val="16"/>
                <w:szCs w:val="16"/>
              </w:rPr>
              <w:t xml:space="preserve"> EXPOSITION LOGISTICS BRANCH</w:t>
            </w:r>
          </w:p>
        </w:tc>
        <w:tc>
          <w:tcPr>
            <w:tcW w:w="2125"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SHANGHAI ITPC INT'L TRANSPORTATION CO., LTD</w:t>
            </w:r>
            <w:r>
              <w:rPr>
                <w:rFonts w:hint="eastAsia" w:ascii="Times New Roman" w:hAnsi="Times New Roman" w:eastAsia="宋体" w:cs="Times New Roman"/>
                <w:kern w:val="0"/>
                <w:sz w:val="16"/>
                <w:szCs w:val="16"/>
              </w:rPr>
              <w:t>.</w:t>
            </w:r>
          </w:p>
        </w:tc>
        <w:tc>
          <w:tcPr>
            <w:tcW w:w="210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GO-EXPRESS CO.,</w:t>
            </w:r>
            <w:r>
              <w:rPr>
                <w:rFonts w:hint="eastAsia" w:ascii="Times New Roman" w:hAnsi="Times New Roman" w:eastAsia="宋体" w:cs="Times New Roman"/>
                <w:kern w:val="0"/>
                <w:sz w:val="16"/>
                <w:szCs w:val="16"/>
              </w:rPr>
              <w:t xml:space="preserve"> </w:t>
            </w:r>
            <w:r>
              <w:rPr>
                <w:rFonts w:ascii="Times New Roman" w:hAnsi="Times New Roman" w:eastAsia="宋体" w:cs="Times New Roman"/>
                <w:kern w:val="0"/>
                <w:sz w:val="16"/>
                <w:szCs w:val="16"/>
              </w:rPr>
              <w:t>LTD</w:t>
            </w:r>
            <w:r>
              <w:rPr>
                <w:rFonts w:hint="eastAsia" w:ascii="Times New Roman" w:hAnsi="Times New Roman" w:eastAsia="宋体" w:cs="Times New Roman"/>
                <w:kern w:val="0"/>
                <w:sz w:val="16"/>
                <w:szCs w:val="16"/>
              </w:rPr>
              <w:t>.</w:t>
            </w:r>
          </w:p>
        </w:tc>
      </w:tr>
      <w:tr>
        <w:tblPrEx>
          <w:tblLayout w:type="fixed"/>
          <w:tblCellMar>
            <w:top w:w="0" w:type="dxa"/>
            <w:left w:w="0" w:type="dxa"/>
            <w:bottom w:w="0" w:type="dxa"/>
            <w:right w:w="0" w:type="dxa"/>
          </w:tblCellMar>
        </w:tblPrEx>
        <w:trPr>
          <w:trHeight w:val="420" w:hRule="atLeast"/>
        </w:trPr>
        <w:tc>
          <w:tcPr>
            <w:tcW w:w="11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地址：</w:t>
            </w:r>
          </w:p>
        </w:tc>
        <w:tc>
          <w:tcPr>
            <w:tcW w:w="197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上海市静安区安远路555号10楼</w:t>
            </w:r>
          </w:p>
        </w:tc>
        <w:tc>
          <w:tcPr>
            <w:tcW w:w="195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上海市虹口区欧阳路85号4楼</w:t>
            </w:r>
          </w:p>
        </w:tc>
        <w:tc>
          <w:tcPr>
            <w:tcW w:w="2125"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上海市静安区光复路757号五矿大厦501室</w:t>
            </w:r>
          </w:p>
        </w:tc>
        <w:tc>
          <w:tcPr>
            <w:tcW w:w="210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上海市四平路277号17楼C-D座</w:t>
            </w:r>
          </w:p>
        </w:tc>
      </w:tr>
      <w:tr>
        <w:tblPrEx>
          <w:tblLayout w:type="fixed"/>
          <w:tblCellMar>
            <w:top w:w="0" w:type="dxa"/>
            <w:left w:w="0" w:type="dxa"/>
            <w:bottom w:w="0" w:type="dxa"/>
            <w:right w:w="0" w:type="dxa"/>
          </w:tblCellMar>
        </w:tblPrEx>
        <w:trPr>
          <w:trHeight w:val="285" w:hRule="atLeast"/>
        </w:trPr>
        <w:tc>
          <w:tcPr>
            <w:tcW w:w="11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联系人1：</w:t>
            </w:r>
          </w:p>
        </w:tc>
        <w:tc>
          <w:tcPr>
            <w:tcW w:w="197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潘锋</w:t>
            </w:r>
          </w:p>
        </w:tc>
        <w:tc>
          <w:tcPr>
            <w:tcW w:w="195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李炯</w:t>
            </w:r>
          </w:p>
        </w:tc>
        <w:tc>
          <w:tcPr>
            <w:tcW w:w="2125"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汤顺俊</w:t>
            </w:r>
          </w:p>
        </w:tc>
        <w:tc>
          <w:tcPr>
            <w:tcW w:w="210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夏诗杰</w:t>
            </w:r>
          </w:p>
        </w:tc>
      </w:tr>
      <w:tr>
        <w:tblPrEx>
          <w:tblLayout w:type="fixed"/>
          <w:tblCellMar>
            <w:top w:w="0" w:type="dxa"/>
            <w:left w:w="0" w:type="dxa"/>
            <w:bottom w:w="0" w:type="dxa"/>
            <w:right w:w="0" w:type="dxa"/>
          </w:tblCellMar>
        </w:tblPrEx>
        <w:trPr>
          <w:trHeight w:val="285" w:hRule="atLeast"/>
        </w:trPr>
        <w:tc>
          <w:tcPr>
            <w:tcW w:w="11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电话：</w:t>
            </w:r>
          </w:p>
        </w:tc>
        <w:tc>
          <w:tcPr>
            <w:tcW w:w="197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+86-21-67008959</w:t>
            </w:r>
          </w:p>
        </w:tc>
        <w:tc>
          <w:tcPr>
            <w:tcW w:w="195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+86-21-67008961</w:t>
            </w:r>
          </w:p>
        </w:tc>
        <w:tc>
          <w:tcPr>
            <w:tcW w:w="2125"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+86-21-67008963</w:t>
            </w:r>
          </w:p>
        </w:tc>
        <w:tc>
          <w:tcPr>
            <w:tcW w:w="210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+86-21-67008965</w:t>
            </w:r>
          </w:p>
        </w:tc>
      </w:tr>
      <w:tr>
        <w:tblPrEx>
          <w:tblLayout w:type="fixed"/>
          <w:tblCellMar>
            <w:top w:w="0" w:type="dxa"/>
            <w:left w:w="0" w:type="dxa"/>
            <w:bottom w:w="0" w:type="dxa"/>
            <w:right w:w="0" w:type="dxa"/>
          </w:tblCellMar>
        </w:tblPrEx>
        <w:trPr>
          <w:trHeight w:val="285" w:hRule="atLeast"/>
        </w:trPr>
        <w:tc>
          <w:tcPr>
            <w:tcW w:w="11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手机：</w:t>
            </w:r>
          </w:p>
        </w:tc>
        <w:tc>
          <w:tcPr>
            <w:tcW w:w="197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13817904002</w:t>
            </w:r>
          </w:p>
        </w:tc>
        <w:tc>
          <w:tcPr>
            <w:tcW w:w="195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18918781200</w:t>
            </w:r>
          </w:p>
        </w:tc>
        <w:tc>
          <w:tcPr>
            <w:tcW w:w="2125"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18616708519</w:t>
            </w:r>
          </w:p>
        </w:tc>
        <w:tc>
          <w:tcPr>
            <w:tcW w:w="210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13621692959</w:t>
            </w:r>
          </w:p>
        </w:tc>
      </w:tr>
      <w:tr>
        <w:tblPrEx>
          <w:tblLayout w:type="fixed"/>
          <w:tblCellMar>
            <w:top w:w="0" w:type="dxa"/>
            <w:left w:w="0" w:type="dxa"/>
            <w:bottom w:w="0" w:type="dxa"/>
            <w:right w:w="0" w:type="dxa"/>
          </w:tblCellMar>
        </w:tblPrEx>
        <w:trPr>
          <w:trHeight w:val="285" w:hRule="atLeast"/>
        </w:trPr>
        <w:tc>
          <w:tcPr>
            <w:tcW w:w="11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邮箱：</w:t>
            </w:r>
          </w:p>
        </w:tc>
        <w:tc>
          <w:tcPr>
            <w:tcW w:w="197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01transporter@ciie.org</w:t>
            </w:r>
          </w:p>
        </w:tc>
        <w:tc>
          <w:tcPr>
            <w:tcW w:w="195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02transporter@ciie.org</w:t>
            </w:r>
          </w:p>
        </w:tc>
        <w:tc>
          <w:tcPr>
            <w:tcW w:w="2125"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03transporter@ciie.org</w:t>
            </w:r>
          </w:p>
        </w:tc>
        <w:tc>
          <w:tcPr>
            <w:tcW w:w="210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04transporter@ciie.org</w:t>
            </w:r>
          </w:p>
        </w:tc>
      </w:tr>
      <w:tr>
        <w:tblPrEx>
          <w:tblLayout w:type="fixed"/>
          <w:tblCellMar>
            <w:top w:w="0" w:type="dxa"/>
            <w:left w:w="0" w:type="dxa"/>
            <w:bottom w:w="0" w:type="dxa"/>
            <w:right w:w="0" w:type="dxa"/>
          </w:tblCellMar>
        </w:tblPrEx>
        <w:trPr>
          <w:trHeight w:val="285" w:hRule="atLeast"/>
        </w:trPr>
        <w:tc>
          <w:tcPr>
            <w:tcW w:w="11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联系人2：</w:t>
            </w:r>
          </w:p>
        </w:tc>
        <w:tc>
          <w:tcPr>
            <w:tcW w:w="197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蔡慧昊</w:t>
            </w:r>
          </w:p>
        </w:tc>
        <w:tc>
          <w:tcPr>
            <w:tcW w:w="195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杜传坤</w:t>
            </w:r>
          </w:p>
        </w:tc>
        <w:tc>
          <w:tcPr>
            <w:tcW w:w="2125"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顾方如</w:t>
            </w:r>
          </w:p>
        </w:tc>
        <w:tc>
          <w:tcPr>
            <w:tcW w:w="210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徐茂东</w:t>
            </w:r>
          </w:p>
        </w:tc>
      </w:tr>
      <w:tr>
        <w:tblPrEx>
          <w:tblLayout w:type="fixed"/>
          <w:tblCellMar>
            <w:top w:w="0" w:type="dxa"/>
            <w:left w:w="0" w:type="dxa"/>
            <w:bottom w:w="0" w:type="dxa"/>
            <w:right w:w="0" w:type="dxa"/>
          </w:tblCellMar>
        </w:tblPrEx>
        <w:trPr>
          <w:trHeight w:val="285" w:hRule="atLeast"/>
        </w:trPr>
        <w:tc>
          <w:tcPr>
            <w:tcW w:w="11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电话：</w:t>
            </w:r>
          </w:p>
        </w:tc>
        <w:tc>
          <w:tcPr>
            <w:tcW w:w="197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+86-21-67008960</w:t>
            </w:r>
          </w:p>
        </w:tc>
        <w:tc>
          <w:tcPr>
            <w:tcW w:w="195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+86-21-6</w:t>
            </w:r>
            <w:r>
              <w:rPr>
                <w:rStyle w:val="24"/>
                <w:rFonts w:hint="default" w:ascii="Times New Roman" w:hAnsi="Times New Roman" w:cs="Times New Roman"/>
              </w:rPr>
              <w:t>7008962</w:t>
            </w:r>
          </w:p>
        </w:tc>
        <w:tc>
          <w:tcPr>
            <w:tcW w:w="2125"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+86-21-67008964</w:t>
            </w:r>
          </w:p>
        </w:tc>
        <w:tc>
          <w:tcPr>
            <w:tcW w:w="210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+86-21-67008966</w:t>
            </w:r>
          </w:p>
        </w:tc>
      </w:tr>
      <w:tr>
        <w:tblPrEx>
          <w:tblLayout w:type="fixed"/>
          <w:tblCellMar>
            <w:top w:w="0" w:type="dxa"/>
            <w:left w:w="0" w:type="dxa"/>
            <w:bottom w:w="0" w:type="dxa"/>
            <w:right w:w="0" w:type="dxa"/>
          </w:tblCellMar>
        </w:tblPrEx>
        <w:trPr>
          <w:trHeight w:val="285" w:hRule="atLeast"/>
        </w:trPr>
        <w:tc>
          <w:tcPr>
            <w:tcW w:w="11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手机：</w:t>
            </w:r>
          </w:p>
        </w:tc>
        <w:tc>
          <w:tcPr>
            <w:tcW w:w="197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13636598550</w:t>
            </w:r>
          </w:p>
        </w:tc>
        <w:tc>
          <w:tcPr>
            <w:tcW w:w="195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13901863852</w:t>
            </w:r>
          </w:p>
        </w:tc>
        <w:tc>
          <w:tcPr>
            <w:tcW w:w="2125"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18602105358‬</w:t>
            </w:r>
          </w:p>
        </w:tc>
        <w:tc>
          <w:tcPr>
            <w:tcW w:w="210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13901960621</w:t>
            </w:r>
          </w:p>
        </w:tc>
      </w:tr>
      <w:tr>
        <w:tblPrEx>
          <w:tblLayout w:type="fixed"/>
          <w:tblCellMar>
            <w:top w:w="0" w:type="dxa"/>
            <w:left w:w="0" w:type="dxa"/>
            <w:bottom w:w="0" w:type="dxa"/>
            <w:right w:w="0" w:type="dxa"/>
          </w:tblCellMar>
        </w:tblPrEx>
        <w:trPr>
          <w:trHeight w:val="285" w:hRule="atLeast"/>
        </w:trPr>
        <w:tc>
          <w:tcPr>
            <w:tcW w:w="11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邮箱：</w:t>
            </w:r>
          </w:p>
        </w:tc>
        <w:tc>
          <w:tcPr>
            <w:tcW w:w="197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01transporter@ciie.org</w:t>
            </w:r>
          </w:p>
        </w:tc>
        <w:tc>
          <w:tcPr>
            <w:tcW w:w="195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02transporter@ciie.org</w:t>
            </w:r>
          </w:p>
        </w:tc>
        <w:tc>
          <w:tcPr>
            <w:tcW w:w="2125"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03transporter@ciie.org</w:t>
            </w:r>
          </w:p>
        </w:tc>
        <w:tc>
          <w:tcPr>
            <w:tcW w:w="210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04transporter@ciie.org</w:t>
            </w:r>
          </w:p>
        </w:tc>
      </w:tr>
      <w:tr>
        <w:tblPrEx>
          <w:tblLayout w:type="fixed"/>
          <w:tblCellMar>
            <w:top w:w="0" w:type="dxa"/>
            <w:left w:w="0" w:type="dxa"/>
            <w:bottom w:w="0" w:type="dxa"/>
            <w:right w:w="0" w:type="dxa"/>
          </w:tblCellMar>
        </w:tblPrEx>
        <w:trPr>
          <w:trHeight w:val="285" w:hRule="atLeast"/>
        </w:trPr>
        <w:tc>
          <w:tcPr>
            <w:tcW w:w="11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联系人3：</w:t>
            </w:r>
          </w:p>
        </w:tc>
        <w:tc>
          <w:tcPr>
            <w:tcW w:w="197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曹莉佳</w:t>
            </w:r>
          </w:p>
        </w:tc>
        <w:tc>
          <w:tcPr>
            <w:tcW w:w="195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李悦敏</w:t>
            </w:r>
          </w:p>
        </w:tc>
        <w:tc>
          <w:tcPr>
            <w:tcW w:w="2125"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孟羚旻</w:t>
            </w:r>
          </w:p>
        </w:tc>
        <w:tc>
          <w:tcPr>
            <w:tcW w:w="210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hint="eastAsia" w:ascii="Times New Roman" w:hAnsi="Times New Roman" w:eastAsia="宋体" w:cs="Times New Roman"/>
                <w:kern w:val="0"/>
                <w:sz w:val="16"/>
                <w:szCs w:val="16"/>
              </w:rPr>
              <w:t>蔡君艺</w:t>
            </w:r>
          </w:p>
        </w:tc>
      </w:tr>
      <w:tr>
        <w:tblPrEx>
          <w:tblLayout w:type="fixed"/>
          <w:tblCellMar>
            <w:top w:w="0" w:type="dxa"/>
            <w:left w:w="0" w:type="dxa"/>
            <w:bottom w:w="0" w:type="dxa"/>
            <w:right w:w="0" w:type="dxa"/>
          </w:tblCellMar>
        </w:tblPrEx>
        <w:trPr>
          <w:trHeight w:val="285" w:hRule="atLeast"/>
        </w:trPr>
        <w:tc>
          <w:tcPr>
            <w:tcW w:w="11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电话：</w:t>
            </w:r>
          </w:p>
        </w:tc>
        <w:tc>
          <w:tcPr>
            <w:tcW w:w="197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+86-21-67008960</w:t>
            </w:r>
          </w:p>
        </w:tc>
        <w:tc>
          <w:tcPr>
            <w:tcW w:w="195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+86-21-67008962</w:t>
            </w:r>
          </w:p>
        </w:tc>
        <w:tc>
          <w:tcPr>
            <w:tcW w:w="2125"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+86-21-67008964</w:t>
            </w:r>
          </w:p>
        </w:tc>
        <w:tc>
          <w:tcPr>
            <w:tcW w:w="210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+86-21-67008966</w:t>
            </w:r>
          </w:p>
        </w:tc>
      </w:tr>
      <w:tr>
        <w:tblPrEx>
          <w:tblLayout w:type="fixed"/>
          <w:tblCellMar>
            <w:top w:w="0" w:type="dxa"/>
            <w:left w:w="0" w:type="dxa"/>
            <w:bottom w:w="0" w:type="dxa"/>
            <w:right w:w="0" w:type="dxa"/>
          </w:tblCellMar>
        </w:tblPrEx>
        <w:trPr>
          <w:trHeight w:val="285" w:hRule="atLeast"/>
        </w:trPr>
        <w:tc>
          <w:tcPr>
            <w:tcW w:w="11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手机：</w:t>
            </w:r>
          </w:p>
        </w:tc>
        <w:tc>
          <w:tcPr>
            <w:tcW w:w="197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13564072617</w:t>
            </w:r>
          </w:p>
        </w:tc>
        <w:tc>
          <w:tcPr>
            <w:tcW w:w="195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18930010715</w:t>
            </w:r>
          </w:p>
        </w:tc>
        <w:tc>
          <w:tcPr>
            <w:tcW w:w="2125"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13795307591‬</w:t>
            </w:r>
          </w:p>
        </w:tc>
        <w:tc>
          <w:tcPr>
            <w:tcW w:w="210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hint="eastAsia" w:ascii="Times New Roman" w:hAnsi="Times New Roman" w:eastAsia="宋体" w:cs="Times New Roman"/>
                <w:kern w:val="0"/>
                <w:sz w:val="16"/>
                <w:szCs w:val="16"/>
              </w:rPr>
              <w:t>13611935480</w:t>
            </w:r>
          </w:p>
        </w:tc>
      </w:tr>
      <w:tr>
        <w:tblPrEx>
          <w:tblLayout w:type="fixed"/>
          <w:tblCellMar>
            <w:top w:w="0" w:type="dxa"/>
            <w:left w:w="0" w:type="dxa"/>
            <w:bottom w:w="0" w:type="dxa"/>
            <w:right w:w="0" w:type="dxa"/>
          </w:tblCellMar>
        </w:tblPrEx>
        <w:trPr>
          <w:trHeight w:val="285" w:hRule="atLeast"/>
        </w:trPr>
        <w:tc>
          <w:tcPr>
            <w:tcW w:w="11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邮箱：</w:t>
            </w:r>
          </w:p>
        </w:tc>
        <w:tc>
          <w:tcPr>
            <w:tcW w:w="197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01transporter@ciie.org</w:t>
            </w:r>
          </w:p>
        </w:tc>
        <w:tc>
          <w:tcPr>
            <w:tcW w:w="195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02transporter@ciie.org</w:t>
            </w:r>
          </w:p>
        </w:tc>
        <w:tc>
          <w:tcPr>
            <w:tcW w:w="2125"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03transporter@ciie.org</w:t>
            </w:r>
          </w:p>
        </w:tc>
        <w:tc>
          <w:tcPr>
            <w:tcW w:w="210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04transporter@ciie.org</w:t>
            </w:r>
          </w:p>
        </w:tc>
      </w:tr>
      <w:tr>
        <w:tblPrEx>
          <w:tblLayout w:type="fixed"/>
          <w:tblCellMar>
            <w:top w:w="0" w:type="dxa"/>
            <w:left w:w="0" w:type="dxa"/>
            <w:bottom w:w="0" w:type="dxa"/>
            <w:right w:w="0" w:type="dxa"/>
          </w:tblCellMar>
        </w:tblPrEx>
        <w:trPr>
          <w:trHeight w:val="285" w:hRule="atLeast"/>
        </w:trPr>
        <w:tc>
          <w:tcPr>
            <w:tcW w:w="11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专用传真：</w:t>
            </w:r>
          </w:p>
        </w:tc>
        <w:tc>
          <w:tcPr>
            <w:tcW w:w="197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+86-21-60131881</w:t>
            </w:r>
          </w:p>
        </w:tc>
        <w:tc>
          <w:tcPr>
            <w:tcW w:w="19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+86-21-65214083</w:t>
            </w:r>
          </w:p>
        </w:tc>
        <w:tc>
          <w:tcPr>
            <w:tcW w:w="21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+86-21-62606624</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+86-21-65757716</w:t>
            </w:r>
          </w:p>
        </w:tc>
      </w:tr>
    </w:tbl>
    <w:p>
      <w:pPr>
        <w:autoSpaceDE w:val="0"/>
        <w:autoSpaceDN w:val="0"/>
        <w:adjustRightInd w:val="0"/>
        <w:snapToGrid w:val="0"/>
        <w:spacing w:line="360" w:lineRule="auto"/>
        <w:contextualSpacing/>
        <w:rPr>
          <w:rFonts w:ascii="宋体" w:hAnsi="宋体" w:cs="宋体"/>
          <w:b/>
          <w:kern w:val="0"/>
          <w:sz w:val="28"/>
          <w:szCs w:val="28"/>
        </w:rPr>
      </w:pPr>
    </w:p>
    <w:p>
      <w:pPr>
        <w:numPr>
          <w:ilvl w:val="1"/>
          <w:numId w:val="2"/>
        </w:numPr>
        <w:autoSpaceDE w:val="0"/>
        <w:autoSpaceDN w:val="0"/>
        <w:adjustRightInd w:val="0"/>
        <w:snapToGrid w:val="0"/>
        <w:spacing w:line="360" w:lineRule="auto"/>
        <w:contextualSpacing/>
        <w:rPr>
          <w:rFonts w:ascii="宋体" w:hAnsi="宋体" w:cs="宋体"/>
          <w:b/>
          <w:kern w:val="0"/>
          <w:sz w:val="28"/>
          <w:szCs w:val="28"/>
        </w:rPr>
      </w:pPr>
      <w:r>
        <w:rPr>
          <w:rFonts w:hint="eastAsia" w:ascii="宋体" w:hAnsi="宋体" w:cs="宋体"/>
          <w:b/>
          <w:kern w:val="0"/>
          <w:sz w:val="28"/>
          <w:szCs w:val="28"/>
        </w:rPr>
        <w:t>推荐国际段运输服务商</w:t>
      </w:r>
      <w:bookmarkStart w:id="1" w:name="_GoBack"/>
      <w:bookmarkEnd w:id="1"/>
    </w:p>
    <w:tbl>
      <w:tblPr>
        <w:tblStyle w:val="13"/>
        <w:tblW w:w="6980" w:type="dxa"/>
        <w:tblInd w:w="0" w:type="dxa"/>
        <w:tblLayout w:type="fixed"/>
        <w:tblCellMar>
          <w:top w:w="0" w:type="dxa"/>
          <w:left w:w="0" w:type="dxa"/>
          <w:bottom w:w="0" w:type="dxa"/>
          <w:right w:w="0" w:type="dxa"/>
        </w:tblCellMar>
      </w:tblPr>
      <w:tblGrid>
        <w:gridCol w:w="2380"/>
        <w:gridCol w:w="4600"/>
      </w:tblGrid>
      <w:tr>
        <w:tblPrEx>
          <w:tblLayout w:type="fixed"/>
          <w:tblCellMar>
            <w:top w:w="0" w:type="dxa"/>
            <w:left w:w="0" w:type="dxa"/>
            <w:bottom w:w="0" w:type="dxa"/>
            <w:right w:w="0" w:type="dxa"/>
          </w:tblCellMar>
        </w:tblPrEx>
        <w:trPr>
          <w:trHeight w:val="285" w:hRule="atLeast"/>
        </w:trPr>
        <w:tc>
          <w:tcPr>
            <w:tcW w:w="2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名称：</w:t>
            </w:r>
          </w:p>
        </w:tc>
        <w:tc>
          <w:tcPr>
            <w:tcW w:w="46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中国远洋海运集团有限公司</w:t>
            </w:r>
          </w:p>
        </w:tc>
      </w:tr>
      <w:tr>
        <w:tblPrEx>
          <w:tblLayout w:type="fixed"/>
          <w:tblCellMar>
            <w:top w:w="0" w:type="dxa"/>
            <w:left w:w="0" w:type="dxa"/>
            <w:bottom w:w="0" w:type="dxa"/>
            <w:right w:w="0" w:type="dxa"/>
          </w:tblCellMar>
        </w:tblPrEx>
        <w:trPr>
          <w:trHeight w:val="285" w:hRule="atLeast"/>
        </w:trPr>
        <w:tc>
          <w:tcPr>
            <w:tcW w:w="23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英文名称：</w:t>
            </w:r>
          </w:p>
        </w:tc>
        <w:tc>
          <w:tcPr>
            <w:tcW w:w="4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 xml:space="preserve">China COSCO Shipping Corporation Limited </w:t>
            </w:r>
          </w:p>
        </w:tc>
      </w:tr>
      <w:tr>
        <w:tblPrEx>
          <w:tblLayout w:type="fixed"/>
          <w:tblCellMar>
            <w:top w:w="0" w:type="dxa"/>
            <w:left w:w="0" w:type="dxa"/>
            <w:bottom w:w="0" w:type="dxa"/>
            <w:right w:w="0" w:type="dxa"/>
          </w:tblCellMar>
        </w:tblPrEx>
        <w:trPr>
          <w:trHeight w:val="285" w:hRule="atLeast"/>
        </w:trPr>
        <w:tc>
          <w:tcPr>
            <w:tcW w:w="23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地址：</w:t>
            </w:r>
          </w:p>
        </w:tc>
        <w:tc>
          <w:tcPr>
            <w:tcW w:w="4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上海市</w:t>
            </w:r>
            <w:r>
              <w:rPr>
                <w:rFonts w:hint="eastAsia" w:ascii="Times New Roman" w:hAnsi="Times New Roman" w:eastAsia="宋体" w:cs="Times New Roman"/>
                <w:kern w:val="0"/>
                <w:sz w:val="16"/>
                <w:szCs w:val="16"/>
              </w:rPr>
              <w:t>浦东新区滨江大道5299号</w:t>
            </w:r>
          </w:p>
        </w:tc>
      </w:tr>
      <w:tr>
        <w:tblPrEx>
          <w:tblLayout w:type="fixed"/>
          <w:tblCellMar>
            <w:top w:w="0" w:type="dxa"/>
            <w:left w:w="0" w:type="dxa"/>
            <w:bottom w:w="0" w:type="dxa"/>
            <w:right w:w="0" w:type="dxa"/>
          </w:tblCellMar>
        </w:tblPrEx>
        <w:trPr>
          <w:trHeight w:val="285" w:hRule="atLeast"/>
        </w:trPr>
        <w:tc>
          <w:tcPr>
            <w:tcW w:w="23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联系人1：</w:t>
            </w:r>
          </w:p>
        </w:tc>
        <w:tc>
          <w:tcPr>
            <w:tcW w:w="4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陈乐康</w:t>
            </w:r>
          </w:p>
        </w:tc>
      </w:tr>
      <w:tr>
        <w:tblPrEx>
          <w:tblLayout w:type="fixed"/>
          <w:tblCellMar>
            <w:top w:w="0" w:type="dxa"/>
            <w:left w:w="0" w:type="dxa"/>
            <w:bottom w:w="0" w:type="dxa"/>
            <w:right w:w="0" w:type="dxa"/>
          </w:tblCellMar>
        </w:tblPrEx>
        <w:trPr>
          <w:trHeight w:val="285" w:hRule="atLeast"/>
        </w:trPr>
        <w:tc>
          <w:tcPr>
            <w:tcW w:w="23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电话：</w:t>
            </w:r>
          </w:p>
        </w:tc>
        <w:tc>
          <w:tcPr>
            <w:tcW w:w="4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0</w:t>
            </w:r>
            <w:r>
              <w:rPr>
                <w:rStyle w:val="25"/>
                <w:rFonts w:hint="default" w:ascii="Times New Roman" w:hAnsi="Times New Roman" w:cs="Times New Roman"/>
              </w:rPr>
              <w:t>21-65966780</w:t>
            </w:r>
          </w:p>
        </w:tc>
      </w:tr>
      <w:tr>
        <w:tblPrEx>
          <w:tblLayout w:type="fixed"/>
          <w:tblCellMar>
            <w:top w:w="0" w:type="dxa"/>
            <w:left w:w="0" w:type="dxa"/>
            <w:bottom w:w="0" w:type="dxa"/>
            <w:right w:w="0" w:type="dxa"/>
          </w:tblCellMar>
        </w:tblPrEx>
        <w:trPr>
          <w:trHeight w:val="285" w:hRule="atLeast"/>
        </w:trPr>
        <w:tc>
          <w:tcPr>
            <w:tcW w:w="23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手机：</w:t>
            </w:r>
          </w:p>
        </w:tc>
        <w:tc>
          <w:tcPr>
            <w:tcW w:w="4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13818660180</w:t>
            </w:r>
          </w:p>
        </w:tc>
      </w:tr>
      <w:tr>
        <w:tblPrEx>
          <w:tblLayout w:type="fixed"/>
          <w:tblCellMar>
            <w:top w:w="0" w:type="dxa"/>
            <w:left w:w="0" w:type="dxa"/>
            <w:bottom w:w="0" w:type="dxa"/>
            <w:right w:w="0" w:type="dxa"/>
          </w:tblCellMar>
        </w:tblPrEx>
        <w:trPr>
          <w:trHeight w:val="285" w:hRule="atLeast"/>
        </w:trPr>
        <w:tc>
          <w:tcPr>
            <w:tcW w:w="23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邮箱：</w:t>
            </w:r>
          </w:p>
        </w:tc>
        <w:tc>
          <w:tcPr>
            <w:tcW w:w="4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fldChar w:fldCharType="begin"/>
            </w:r>
            <w:r>
              <w:instrText xml:space="preserve"> HYPERLINK "mailto:chen.lekang@coscoshipping.com" </w:instrText>
            </w:r>
            <w:r>
              <w:fldChar w:fldCharType="separate"/>
            </w:r>
            <w:r>
              <w:rPr>
                <w:rStyle w:val="11"/>
                <w:rFonts w:ascii="Times New Roman" w:hAnsi="Times New Roman" w:eastAsia="宋体" w:cs="Times New Roman"/>
                <w:color w:val="auto"/>
                <w:sz w:val="16"/>
                <w:szCs w:val="16"/>
                <w:u w:val="none"/>
              </w:rPr>
              <w:t>chen.lekang@coscoshipping.com</w:t>
            </w:r>
            <w:r>
              <w:rPr>
                <w:rStyle w:val="11"/>
                <w:rFonts w:ascii="Times New Roman" w:hAnsi="Times New Roman" w:eastAsia="宋体" w:cs="Times New Roman"/>
                <w:color w:val="auto"/>
                <w:sz w:val="16"/>
                <w:szCs w:val="16"/>
                <w:u w:val="none"/>
              </w:rPr>
              <w:fldChar w:fldCharType="end"/>
            </w:r>
          </w:p>
        </w:tc>
      </w:tr>
      <w:tr>
        <w:tblPrEx>
          <w:tblLayout w:type="fixed"/>
          <w:tblCellMar>
            <w:top w:w="0" w:type="dxa"/>
            <w:left w:w="0" w:type="dxa"/>
            <w:bottom w:w="0" w:type="dxa"/>
            <w:right w:w="0" w:type="dxa"/>
          </w:tblCellMar>
        </w:tblPrEx>
        <w:trPr>
          <w:trHeight w:val="285" w:hRule="atLeast"/>
        </w:trPr>
        <w:tc>
          <w:tcPr>
            <w:tcW w:w="23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联系人2：</w:t>
            </w:r>
          </w:p>
        </w:tc>
        <w:tc>
          <w:tcPr>
            <w:tcW w:w="4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马晓旭</w:t>
            </w:r>
          </w:p>
        </w:tc>
      </w:tr>
      <w:tr>
        <w:tblPrEx>
          <w:tblLayout w:type="fixed"/>
          <w:tblCellMar>
            <w:top w:w="0" w:type="dxa"/>
            <w:left w:w="0" w:type="dxa"/>
            <w:bottom w:w="0" w:type="dxa"/>
            <w:right w:w="0" w:type="dxa"/>
          </w:tblCellMar>
        </w:tblPrEx>
        <w:trPr>
          <w:trHeight w:val="285" w:hRule="atLeast"/>
        </w:trPr>
        <w:tc>
          <w:tcPr>
            <w:tcW w:w="23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电话：</w:t>
            </w:r>
          </w:p>
        </w:tc>
        <w:tc>
          <w:tcPr>
            <w:tcW w:w="4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0</w:t>
            </w:r>
            <w:r>
              <w:rPr>
                <w:rStyle w:val="25"/>
                <w:rFonts w:hint="default" w:ascii="Times New Roman" w:hAnsi="Times New Roman" w:cs="Times New Roman"/>
              </w:rPr>
              <w:t>21-65966790</w:t>
            </w:r>
          </w:p>
        </w:tc>
      </w:tr>
      <w:tr>
        <w:tblPrEx>
          <w:tblLayout w:type="fixed"/>
          <w:tblCellMar>
            <w:top w:w="0" w:type="dxa"/>
            <w:left w:w="0" w:type="dxa"/>
            <w:bottom w:w="0" w:type="dxa"/>
            <w:right w:w="0" w:type="dxa"/>
          </w:tblCellMar>
        </w:tblPrEx>
        <w:trPr>
          <w:trHeight w:val="285" w:hRule="atLeast"/>
        </w:trPr>
        <w:tc>
          <w:tcPr>
            <w:tcW w:w="23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手机：</w:t>
            </w:r>
          </w:p>
        </w:tc>
        <w:tc>
          <w:tcPr>
            <w:tcW w:w="4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13661831527</w:t>
            </w:r>
          </w:p>
        </w:tc>
      </w:tr>
      <w:tr>
        <w:tblPrEx>
          <w:tblLayout w:type="fixed"/>
          <w:tblCellMar>
            <w:top w:w="0" w:type="dxa"/>
            <w:left w:w="0" w:type="dxa"/>
            <w:bottom w:w="0" w:type="dxa"/>
            <w:right w:w="0" w:type="dxa"/>
          </w:tblCellMar>
        </w:tblPrEx>
        <w:trPr>
          <w:trHeight w:val="285" w:hRule="atLeast"/>
        </w:trPr>
        <w:tc>
          <w:tcPr>
            <w:tcW w:w="23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邮箱：</w:t>
            </w:r>
          </w:p>
        </w:tc>
        <w:tc>
          <w:tcPr>
            <w:tcW w:w="4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fldChar w:fldCharType="begin"/>
            </w:r>
            <w:r>
              <w:instrText xml:space="preserve"> HYPERLINK "mailto:ma.xiaoxu1@coscoshipping.com" </w:instrText>
            </w:r>
            <w:r>
              <w:fldChar w:fldCharType="separate"/>
            </w:r>
            <w:r>
              <w:rPr>
                <w:rStyle w:val="11"/>
                <w:rFonts w:ascii="Times New Roman" w:hAnsi="Times New Roman" w:eastAsia="宋体" w:cs="Times New Roman"/>
                <w:color w:val="auto"/>
                <w:sz w:val="16"/>
                <w:szCs w:val="16"/>
                <w:u w:val="none"/>
              </w:rPr>
              <w:t>ma.xiaoxu1@coscoshipping.com</w:t>
            </w:r>
            <w:r>
              <w:rPr>
                <w:rStyle w:val="11"/>
                <w:rFonts w:ascii="Times New Roman" w:hAnsi="Times New Roman" w:eastAsia="宋体" w:cs="Times New Roman"/>
                <w:color w:val="auto"/>
                <w:sz w:val="16"/>
                <w:szCs w:val="16"/>
                <w:u w:val="none"/>
              </w:rPr>
              <w:fldChar w:fldCharType="end"/>
            </w:r>
          </w:p>
        </w:tc>
      </w:tr>
      <w:tr>
        <w:tblPrEx>
          <w:tblLayout w:type="fixed"/>
          <w:tblCellMar>
            <w:top w:w="0" w:type="dxa"/>
            <w:left w:w="0" w:type="dxa"/>
            <w:bottom w:w="0" w:type="dxa"/>
            <w:right w:w="0" w:type="dxa"/>
          </w:tblCellMar>
        </w:tblPrEx>
        <w:trPr>
          <w:trHeight w:val="285" w:hRule="atLeast"/>
        </w:trPr>
        <w:tc>
          <w:tcPr>
            <w:tcW w:w="23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6"/>
                <w:szCs w:val="16"/>
              </w:rPr>
            </w:pPr>
            <w:r>
              <w:rPr>
                <w:rFonts w:ascii="Times New Roman" w:hAnsi="Times New Roman" w:eastAsia="宋体" w:cs="Times New Roman"/>
                <w:kern w:val="0"/>
                <w:sz w:val="16"/>
                <w:szCs w:val="16"/>
              </w:rPr>
              <w:t>专用传真：</w:t>
            </w:r>
          </w:p>
        </w:tc>
        <w:tc>
          <w:tcPr>
            <w:tcW w:w="4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16"/>
                <w:szCs w:val="16"/>
              </w:rPr>
            </w:pPr>
            <w:r>
              <w:rPr>
                <w:rFonts w:ascii="Times New Roman" w:hAnsi="Times New Roman" w:eastAsia="宋体" w:cs="Times New Roman"/>
                <w:kern w:val="0"/>
                <w:sz w:val="16"/>
                <w:szCs w:val="16"/>
              </w:rPr>
              <w:t>0</w:t>
            </w:r>
            <w:r>
              <w:rPr>
                <w:rStyle w:val="25"/>
                <w:rFonts w:hint="default" w:ascii="Times New Roman" w:hAnsi="Times New Roman" w:cs="Times New Roman"/>
              </w:rPr>
              <w:t>21-65966219</w:t>
            </w:r>
          </w:p>
        </w:tc>
      </w:tr>
    </w:tbl>
    <w:p>
      <w:pPr>
        <w:autoSpaceDE w:val="0"/>
        <w:autoSpaceDN w:val="0"/>
        <w:adjustRightInd w:val="0"/>
        <w:snapToGrid w:val="0"/>
        <w:spacing w:line="360" w:lineRule="auto"/>
        <w:contextualSpacing/>
        <w:rPr>
          <w:rFonts w:ascii="宋体" w:hAnsi="宋体" w:cs="宋体"/>
          <w:b/>
          <w:kern w:val="0"/>
          <w:sz w:val="28"/>
          <w:szCs w:val="28"/>
        </w:rPr>
      </w:pPr>
    </w:p>
    <w:p>
      <w:pPr>
        <w:pStyle w:val="9"/>
        <w:widowControl/>
        <w:spacing w:before="0" w:beforeAutospacing="0" w:after="0" w:afterAutospacing="0" w:line="360" w:lineRule="auto"/>
        <w:jc w:val="both"/>
        <w:rPr>
          <w:rFonts w:ascii="宋体" w:hAnsi="宋体" w:cs="宋体"/>
          <w:b/>
          <w:bCs/>
          <w:sz w:val="28"/>
          <w:szCs w:val="28"/>
        </w:rPr>
      </w:pPr>
      <w:r>
        <w:rPr>
          <w:rFonts w:hint="eastAsia" w:ascii="宋体" w:hAnsi="宋体" w:cs="宋体"/>
          <w:b/>
          <w:bCs/>
          <w:sz w:val="28"/>
          <w:szCs w:val="28"/>
        </w:rPr>
        <w:t>3. 国际展品运输指南</w:t>
      </w:r>
    </w:p>
    <w:p>
      <w:pPr>
        <w:pStyle w:val="9"/>
        <w:widowControl/>
        <w:spacing w:before="0" w:beforeAutospacing="0" w:after="0" w:afterAutospacing="0" w:line="360" w:lineRule="auto"/>
        <w:ind w:firstLine="560" w:firstLineChars="200"/>
        <w:jc w:val="both"/>
        <w:rPr>
          <w:rFonts w:ascii="宋体" w:hAnsi="宋体" w:cs="宋体"/>
          <w:bCs/>
          <w:sz w:val="28"/>
          <w:szCs w:val="28"/>
        </w:rPr>
      </w:pPr>
      <w:r>
        <w:rPr>
          <w:rFonts w:hint="eastAsia" w:ascii="宋体" w:hAnsi="宋体" w:cs="宋体"/>
          <w:bCs/>
          <w:sz w:val="28"/>
          <w:szCs w:val="28"/>
        </w:rPr>
        <w:t>国际展品是指原产于中国大陆以外其他国家和地区(包含港澳台地区)，为参加此次展会以暂时进出境方式申报出入境的展品。</w:t>
      </w:r>
    </w:p>
    <w:p>
      <w:pPr>
        <w:pStyle w:val="9"/>
        <w:widowControl/>
        <w:spacing w:before="0" w:beforeAutospacing="0" w:after="0" w:afterAutospacing="0" w:line="360" w:lineRule="auto"/>
        <w:jc w:val="both"/>
        <w:rPr>
          <w:rFonts w:ascii="宋体" w:hAnsi="宋体" w:cs="宋体"/>
          <w:bCs/>
          <w:sz w:val="28"/>
          <w:szCs w:val="28"/>
        </w:rPr>
      </w:pPr>
      <w:r>
        <w:rPr>
          <w:rFonts w:hint="eastAsia" w:ascii="宋体" w:hAnsi="宋体" w:cs="宋体"/>
          <w:b/>
          <w:sz w:val="28"/>
          <w:szCs w:val="28"/>
        </w:rPr>
        <w:t>3.1 时间表</w:t>
      </w:r>
    </w:p>
    <w:tbl>
      <w:tblPr>
        <w:tblStyle w:val="13"/>
        <w:tblW w:w="8340"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3561"/>
        <w:gridCol w:w="3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324" w:type="dxa"/>
          </w:tcPr>
          <w:p>
            <w:pPr>
              <w:spacing w:before="100" w:beforeAutospacing="1"/>
              <w:contextualSpacing/>
              <w:jc w:val="center"/>
              <w:rPr>
                <w:rFonts w:ascii="宋体" w:hAnsi="宋体" w:cs="宋体"/>
                <w:bCs/>
                <w:sz w:val="28"/>
                <w:szCs w:val="28"/>
                <w:u w:val="single"/>
              </w:rPr>
            </w:pPr>
            <w:r>
              <w:rPr>
                <w:rFonts w:hint="eastAsia" w:ascii="宋体" w:hAnsi="宋体" w:cs="宋体"/>
                <w:bCs/>
                <w:sz w:val="28"/>
                <w:szCs w:val="28"/>
              </w:rPr>
              <w:t>时间表</w:t>
            </w:r>
          </w:p>
        </w:tc>
        <w:tc>
          <w:tcPr>
            <w:tcW w:w="3561" w:type="dxa"/>
          </w:tcPr>
          <w:p>
            <w:pPr>
              <w:spacing w:before="100" w:beforeAutospacing="1"/>
              <w:contextualSpacing/>
              <w:jc w:val="center"/>
              <w:rPr>
                <w:rFonts w:ascii="宋体" w:hAnsi="宋体" w:cs="宋体"/>
                <w:bCs/>
                <w:sz w:val="28"/>
                <w:szCs w:val="28"/>
              </w:rPr>
            </w:pPr>
            <w:r>
              <w:rPr>
                <w:rFonts w:hint="eastAsia" w:ascii="宋体" w:hAnsi="宋体" w:cs="宋体"/>
                <w:sz w:val="28"/>
                <w:szCs w:val="28"/>
              </w:rPr>
              <w:t>文件截止日期</w:t>
            </w:r>
          </w:p>
        </w:tc>
        <w:tc>
          <w:tcPr>
            <w:tcW w:w="3455" w:type="dxa"/>
          </w:tcPr>
          <w:p>
            <w:pPr>
              <w:spacing w:before="100" w:beforeAutospacing="1"/>
              <w:contextualSpacing/>
              <w:jc w:val="center"/>
              <w:rPr>
                <w:rFonts w:ascii="宋体" w:hAnsi="宋体" w:cs="宋体"/>
                <w:bCs/>
                <w:sz w:val="28"/>
                <w:szCs w:val="28"/>
              </w:rPr>
            </w:pPr>
            <w:r>
              <w:rPr>
                <w:rFonts w:hint="eastAsia" w:ascii="宋体" w:hAnsi="宋体" w:cs="宋体"/>
                <w:sz w:val="28"/>
                <w:szCs w:val="28"/>
              </w:rPr>
              <w:t>到货截止日期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1324" w:type="dxa"/>
            <w:vAlign w:val="center"/>
          </w:tcPr>
          <w:p>
            <w:pPr>
              <w:spacing w:before="100" w:beforeAutospacing="1"/>
              <w:contextualSpacing/>
              <w:jc w:val="center"/>
              <w:rPr>
                <w:rFonts w:ascii="宋体" w:hAnsi="宋体" w:cs="宋体"/>
                <w:sz w:val="24"/>
                <w:szCs w:val="28"/>
              </w:rPr>
            </w:pPr>
            <w:r>
              <w:rPr>
                <w:rFonts w:hint="eastAsia" w:ascii="宋体" w:hAnsi="宋体" w:cs="宋体"/>
                <w:sz w:val="24"/>
                <w:szCs w:val="28"/>
              </w:rPr>
              <w:t>海运至</w:t>
            </w:r>
          </w:p>
          <w:p>
            <w:pPr>
              <w:spacing w:before="100" w:beforeAutospacing="1"/>
              <w:contextualSpacing/>
              <w:jc w:val="center"/>
              <w:rPr>
                <w:rFonts w:ascii="宋体" w:hAnsi="宋体" w:cs="宋体"/>
                <w:color w:val="000000"/>
                <w:sz w:val="24"/>
                <w:szCs w:val="28"/>
              </w:rPr>
            </w:pPr>
            <w:r>
              <w:rPr>
                <w:rFonts w:hint="eastAsia" w:ascii="宋体" w:hAnsi="宋体" w:cs="宋体"/>
                <w:sz w:val="24"/>
                <w:szCs w:val="28"/>
              </w:rPr>
              <w:t>上海港口</w:t>
            </w:r>
          </w:p>
        </w:tc>
        <w:tc>
          <w:tcPr>
            <w:tcW w:w="3561" w:type="dxa"/>
            <w:vAlign w:val="center"/>
          </w:tcPr>
          <w:p>
            <w:pPr>
              <w:spacing w:before="100" w:beforeAutospacing="1"/>
              <w:contextualSpacing/>
              <w:jc w:val="center"/>
              <w:rPr>
                <w:rFonts w:asciiTheme="majorEastAsia" w:hAnsiTheme="majorEastAsia" w:eastAsiaTheme="majorEastAsia" w:cstheme="majorEastAsia"/>
                <w:sz w:val="24"/>
                <w:szCs w:val="28"/>
              </w:rPr>
            </w:pPr>
            <w:r>
              <w:rPr>
                <w:rFonts w:hint="eastAsia" w:asciiTheme="majorEastAsia" w:hAnsiTheme="majorEastAsia" w:eastAsiaTheme="majorEastAsia" w:cstheme="majorEastAsia"/>
                <w:bCs/>
                <w:sz w:val="24"/>
                <w:szCs w:val="28"/>
              </w:rPr>
              <w:t>2018年9月25日</w:t>
            </w:r>
          </w:p>
        </w:tc>
        <w:tc>
          <w:tcPr>
            <w:tcW w:w="3455" w:type="dxa"/>
            <w:vAlign w:val="center"/>
          </w:tcPr>
          <w:p>
            <w:pPr>
              <w:spacing w:before="100" w:beforeAutospacing="1"/>
              <w:contextualSpacing/>
              <w:jc w:val="center"/>
              <w:rPr>
                <w:rFonts w:asciiTheme="majorEastAsia" w:hAnsiTheme="majorEastAsia" w:eastAsiaTheme="majorEastAsia" w:cstheme="majorEastAsia"/>
                <w:sz w:val="24"/>
                <w:szCs w:val="28"/>
              </w:rPr>
            </w:pPr>
            <w:r>
              <w:rPr>
                <w:rFonts w:hint="eastAsia" w:asciiTheme="majorEastAsia" w:hAnsiTheme="majorEastAsia" w:eastAsiaTheme="majorEastAsia" w:cstheme="majorEastAsia"/>
                <w:bCs/>
                <w:sz w:val="24"/>
                <w:szCs w:val="28"/>
              </w:rPr>
              <w:t>2018年10月16–20日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1324" w:type="dxa"/>
            <w:vAlign w:val="center"/>
          </w:tcPr>
          <w:p>
            <w:pPr>
              <w:spacing w:before="100" w:beforeAutospacing="1"/>
              <w:contextualSpacing/>
              <w:jc w:val="center"/>
              <w:rPr>
                <w:rFonts w:ascii="宋体" w:hAnsi="宋体" w:cs="宋体"/>
                <w:sz w:val="24"/>
                <w:szCs w:val="28"/>
              </w:rPr>
            </w:pPr>
            <w:r>
              <w:rPr>
                <w:rFonts w:hint="eastAsia" w:ascii="宋体" w:hAnsi="宋体" w:cs="宋体"/>
                <w:sz w:val="24"/>
                <w:szCs w:val="28"/>
              </w:rPr>
              <w:t>空运至</w:t>
            </w:r>
          </w:p>
          <w:p>
            <w:pPr>
              <w:spacing w:before="100" w:beforeAutospacing="1"/>
              <w:contextualSpacing/>
              <w:jc w:val="center"/>
              <w:rPr>
                <w:rFonts w:ascii="宋体" w:hAnsi="宋体" w:cs="宋体"/>
                <w:color w:val="000000"/>
                <w:sz w:val="24"/>
                <w:szCs w:val="28"/>
              </w:rPr>
            </w:pPr>
            <w:r>
              <w:rPr>
                <w:rFonts w:hint="eastAsia" w:ascii="宋体" w:hAnsi="宋体" w:cs="宋体"/>
                <w:sz w:val="24"/>
                <w:szCs w:val="28"/>
              </w:rPr>
              <w:t>上海浦东机场</w:t>
            </w:r>
          </w:p>
        </w:tc>
        <w:tc>
          <w:tcPr>
            <w:tcW w:w="3561" w:type="dxa"/>
            <w:vAlign w:val="center"/>
          </w:tcPr>
          <w:p>
            <w:pPr>
              <w:spacing w:before="100" w:beforeAutospacing="1"/>
              <w:contextualSpacing/>
              <w:jc w:val="center"/>
              <w:rPr>
                <w:rFonts w:asciiTheme="majorEastAsia" w:hAnsiTheme="majorEastAsia" w:eastAsiaTheme="majorEastAsia" w:cstheme="majorEastAsia"/>
                <w:sz w:val="24"/>
                <w:szCs w:val="28"/>
              </w:rPr>
            </w:pPr>
            <w:r>
              <w:rPr>
                <w:rFonts w:hint="eastAsia" w:asciiTheme="majorEastAsia" w:hAnsiTheme="majorEastAsia" w:eastAsiaTheme="majorEastAsia" w:cstheme="majorEastAsia"/>
                <w:bCs/>
                <w:sz w:val="24"/>
                <w:szCs w:val="28"/>
              </w:rPr>
              <w:t>2018年9月25日</w:t>
            </w:r>
          </w:p>
        </w:tc>
        <w:tc>
          <w:tcPr>
            <w:tcW w:w="3455" w:type="dxa"/>
            <w:vAlign w:val="center"/>
          </w:tcPr>
          <w:p>
            <w:pPr>
              <w:spacing w:before="100" w:beforeAutospacing="1"/>
              <w:contextualSpacing/>
              <w:jc w:val="center"/>
              <w:rPr>
                <w:rFonts w:asciiTheme="majorEastAsia" w:hAnsiTheme="majorEastAsia" w:eastAsiaTheme="majorEastAsia" w:cstheme="majorEastAsia"/>
                <w:sz w:val="24"/>
                <w:szCs w:val="28"/>
              </w:rPr>
            </w:pPr>
            <w:r>
              <w:rPr>
                <w:rFonts w:hint="eastAsia" w:asciiTheme="majorEastAsia" w:hAnsiTheme="majorEastAsia" w:eastAsiaTheme="majorEastAsia" w:cstheme="majorEastAsia"/>
                <w:bCs/>
                <w:sz w:val="24"/>
                <w:szCs w:val="28"/>
              </w:rPr>
              <w:t>2018年10月16–20日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1324" w:type="dxa"/>
            <w:vAlign w:val="center"/>
          </w:tcPr>
          <w:p>
            <w:pPr>
              <w:spacing w:before="100" w:beforeAutospacing="1"/>
              <w:contextualSpacing/>
              <w:jc w:val="center"/>
              <w:rPr>
                <w:rFonts w:ascii="宋体" w:hAnsi="宋体" w:cs="宋体"/>
                <w:sz w:val="24"/>
                <w:szCs w:val="28"/>
              </w:rPr>
            </w:pPr>
            <w:r>
              <w:rPr>
                <w:rFonts w:hint="eastAsia" w:ascii="宋体" w:hAnsi="宋体" w:cs="宋体"/>
                <w:sz w:val="24"/>
                <w:szCs w:val="28"/>
              </w:rPr>
              <w:t>火车至</w:t>
            </w:r>
          </w:p>
          <w:p>
            <w:pPr>
              <w:spacing w:before="100" w:beforeAutospacing="1"/>
              <w:contextualSpacing/>
              <w:jc w:val="center"/>
              <w:rPr>
                <w:rFonts w:ascii="宋体" w:hAnsi="宋体" w:cs="宋体"/>
                <w:sz w:val="24"/>
                <w:szCs w:val="28"/>
              </w:rPr>
            </w:pPr>
            <w:r>
              <w:rPr>
                <w:rFonts w:hint="eastAsia" w:ascii="宋体" w:hAnsi="宋体" w:cs="宋体"/>
                <w:sz w:val="24"/>
                <w:szCs w:val="28"/>
              </w:rPr>
              <w:t>上海站</w:t>
            </w:r>
          </w:p>
        </w:tc>
        <w:tc>
          <w:tcPr>
            <w:tcW w:w="3561" w:type="dxa"/>
            <w:vAlign w:val="center"/>
          </w:tcPr>
          <w:p>
            <w:pPr>
              <w:spacing w:before="100" w:beforeAutospacing="1"/>
              <w:contextualSpacing/>
              <w:jc w:val="center"/>
              <w:rPr>
                <w:rFonts w:asciiTheme="majorEastAsia" w:hAnsiTheme="majorEastAsia" w:eastAsiaTheme="majorEastAsia" w:cstheme="majorEastAsia"/>
                <w:sz w:val="24"/>
                <w:szCs w:val="28"/>
              </w:rPr>
            </w:pPr>
            <w:r>
              <w:rPr>
                <w:rFonts w:hint="eastAsia" w:asciiTheme="majorEastAsia" w:hAnsiTheme="majorEastAsia" w:eastAsiaTheme="majorEastAsia" w:cstheme="majorEastAsia"/>
                <w:bCs/>
                <w:sz w:val="24"/>
                <w:szCs w:val="28"/>
              </w:rPr>
              <w:t>2018年10月5日</w:t>
            </w:r>
          </w:p>
        </w:tc>
        <w:tc>
          <w:tcPr>
            <w:tcW w:w="3455" w:type="dxa"/>
            <w:vAlign w:val="center"/>
          </w:tcPr>
          <w:p>
            <w:pPr>
              <w:spacing w:before="100" w:beforeAutospacing="1"/>
              <w:contextualSpacing/>
              <w:jc w:val="center"/>
              <w:rPr>
                <w:rFonts w:asciiTheme="majorEastAsia" w:hAnsiTheme="majorEastAsia" w:eastAsiaTheme="majorEastAsia" w:cstheme="majorEastAsia"/>
                <w:sz w:val="24"/>
                <w:szCs w:val="28"/>
              </w:rPr>
            </w:pPr>
            <w:r>
              <w:rPr>
                <w:rFonts w:hint="eastAsia" w:asciiTheme="majorEastAsia" w:hAnsiTheme="majorEastAsia" w:eastAsiaTheme="majorEastAsia" w:cstheme="majorEastAsia"/>
                <w:bCs/>
                <w:sz w:val="24"/>
                <w:szCs w:val="28"/>
              </w:rPr>
              <w:t>2018年10月16–20日</w:t>
            </w:r>
          </w:p>
        </w:tc>
      </w:tr>
    </w:tbl>
    <w:p>
      <w:pPr>
        <w:spacing w:before="100" w:beforeAutospacing="1"/>
        <w:contextualSpacing/>
        <w:rPr>
          <w:rFonts w:ascii="宋体" w:hAnsi="宋体" w:cs="宋体"/>
          <w:b/>
          <w:color w:val="FFFFFF"/>
          <w:sz w:val="28"/>
          <w:szCs w:val="28"/>
        </w:rPr>
      </w:pPr>
      <w:r>
        <w:rPr>
          <w:rFonts w:hint="eastAsia" w:ascii="宋体" w:hAnsi="宋体" w:cs="宋体"/>
          <w:b/>
          <w:sz w:val="28"/>
          <w:szCs w:val="28"/>
        </w:rPr>
        <w:t xml:space="preserve">3.2 </w:t>
      </w:r>
      <w:r>
        <w:rPr>
          <w:rFonts w:hint="eastAsia" w:ascii="宋体" w:hAnsi="宋体" w:cs="宋体"/>
          <w:b/>
          <w:sz w:val="28"/>
          <w:szCs w:val="28"/>
          <w:lang w:eastAsia="en-US"/>
        </w:rPr>
        <w:t>所需文件</w:t>
      </w:r>
      <w:r>
        <w:rPr>
          <w:rFonts w:hint="eastAsia" w:ascii="宋体" w:hAnsi="宋体" w:cs="宋体"/>
          <w:b/>
          <w:color w:val="FFFFFF"/>
          <w:sz w:val="28"/>
          <w:szCs w:val="28"/>
        </w:rPr>
        <w:t xml:space="preserve"> </w:t>
      </w:r>
    </w:p>
    <w:p>
      <w:pPr>
        <w:widowControl/>
        <w:spacing w:before="100" w:beforeAutospacing="1"/>
        <w:contextualSpacing/>
        <w:rPr>
          <w:rFonts w:ascii="宋体" w:hAnsi="宋体" w:cs="宋体"/>
          <w:sz w:val="28"/>
          <w:szCs w:val="28"/>
        </w:rPr>
      </w:pPr>
      <w:r>
        <w:rPr>
          <w:rFonts w:hint="eastAsia" w:ascii="宋体" w:hAnsi="宋体" w:cs="宋体"/>
          <w:sz w:val="28"/>
          <w:szCs w:val="28"/>
        </w:rPr>
        <w:t>1．海运提单正本一份</w:t>
      </w:r>
    </w:p>
    <w:p>
      <w:pPr>
        <w:widowControl/>
        <w:spacing w:before="100" w:beforeAutospacing="1"/>
        <w:contextualSpacing/>
        <w:rPr>
          <w:rFonts w:ascii="宋体" w:hAnsi="宋体" w:cs="宋体"/>
          <w:sz w:val="28"/>
          <w:szCs w:val="28"/>
        </w:rPr>
      </w:pPr>
      <w:r>
        <w:rPr>
          <w:rFonts w:hint="eastAsia" w:ascii="宋体" w:hAnsi="宋体" w:cs="宋体"/>
          <w:sz w:val="28"/>
          <w:szCs w:val="28"/>
        </w:rPr>
        <w:t>2. 电放海运提单副本一份</w:t>
      </w:r>
    </w:p>
    <w:p>
      <w:pPr>
        <w:widowControl/>
        <w:spacing w:before="100" w:beforeAutospacing="1"/>
        <w:contextualSpacing/>
        <w:rPr>
          <w:rFonts w:ascii="宋体" w:hAnsi="宋体" w:cs="宋体"/>
          <w:sz w:val="28"/>
          <w:szCs w:val="28"/>
        </w:rPr>
      </w:pPr>
      <w:r>
        <w:rPr>
          <w:rFonts w:hint="eastAsia" w:ascii="宋体" w:hAnsi="宋体" w:cs="宋体"/>
          <w:sz w:val="28"/>
          <w:szCs w:val="28"/>
        </w:rPr>
        <w:t>3. 空运单副本一份</w:t>
      </w:r>
    </w:p>
    <w:p>
      <w:pPr>
        <w:widowControl/>
        <w:spacing w:before="100" w:beforeAutospacing="1"/>
        <w:contextualSpacing/>
        <w:rPr>
          <w:rFonts w:ascii="宋体" w:hAnsi="宋体" w:cs="宋体"/>
          <w:sz w:val="28"/>
          <w:szCs w:val="28"/>
        </w:rPr>
      </w:pPr>
      <w:r>
        <w:rPr>
          <w:rFonts w:hint="eastAsia" w:ascii="宋体" w:hAnsi="宋体" w:cs="宋体"/>
          <w:sz w:val="28"/>
          <w:szCs w:val="28"/>
        </w:rPr>
        <w:t>4. 熏蒸声明或非木包装声明正本一份</w:t>
      </w:r>
    </w:p>
    <w:p>
      <w:pPr>
        <w:widowControl/>
        <w:spacing w:before="100" w:beforeAutospacing="1"/>
        <w:contextualSpacing/>
        <w:rPr>
          <w:rFonts w:ascii="宋体" w:hAnsi="宋体" w:cs="宋体"/>
          <w:sz w:val="28"/>
          <w:szCs w:val="28"/>
        </w:rPr>
      </w:pPr>
      <w:r>
        <w:rPr>
          <w:rFonts w:hint="eastAsia" w:ascii="宋体" w:hAnsi="宋体" w:cs="宋体"/>
          <w:sz w:val="28"/>
          <w:szCs w:val="28"/>
        </w:rPr>
        <w:t>5. 展品清单一份（海关审核的法定文件），具体请详见附表16：《中国国际进口博览会进境物资清单》</w:t>
      </w:r>
    </w:p>
    <w:p>
      <w:pPr>
        <w:widowControl/>
        <w:spacing w:before="100" w:beforeAutospacing="1"/>
        <w:contextualSpacing/>
        <w:rPr>
          <w:rFonts w:ascii="宋体" w:hAnsi="宋体" w:cs="宋体"/>
          <w:sz w:val="28"/>
          <w:szCs w:val="28"/>
        </w:rPr>
      </w:pPr>
      <w:r>
        <w:rPr>
          <w:rFonts w:hint="eastAsia" w:ascii="宋体" w:hAnsi="宋体" w:cs="宋体"/>
          <w:sz w:val="28"/>
          <w:szCs w:val="28"/>
        </w:rPr>
        <w:t>6. 装箱单</w:t>
      </w:r>
    </w:p>
    <w:p>
      <w:pPr>
        <w:widowControl/>
        <w:spacing w:before="100" w:beforeAutospacing="1"/>
        <w:contextualSpacing/>
        <w:rPr>
          <w:rFonts w:ascii="宋体" w:hAnsi="宋体" w:cs="宋体"/>
          <w:sz w:val="28"/>
          <w:szCs w:val="28"/>
        </w:rPr>
      </w:pPr>
      <w:r>
        <w:rPr>
          <w:rFonts w:hint="eastAsia" w:ascii="宋体" w:hAnsi="宋体" w:cs="宋体"/>
          <w:sz w:val="28"/>
          <w:szCs w:val="28"/>
        </w:rPr>
        <w:t>7. 其他所需文件</w:t>
      </w:r>
    </w:p>
    <w:p>
      <w:pPr>
        <w:spacing w:before="100" w:beforeAutospacing="1"/>
        <w:contextualSpacing/>
        <w:rPr>
          <w:rFonts w:ascii="宋体" w:hAnsi="宋体" w:cs="宋体"/>
          <w:b/>
          <w:sz w:val="28"/>
          <w:szCs w:val="28"/>
        </w:rPr>
      </w:pPr>
      <w:r>
        <w:rPr>
          <w:rFonts w:hint="eastAsia" w:ascii="宋体" w:hAnsi="宋体" w:cs="宋体"/>
          <w:b/>
          <w:sz w:val="28"/>
          <w:szCs w:val="28"/>
        </w:rPr>
        <w:t xml:space="preserve">3.3 发运指示 </w:t>
      </w:r>
    </w:p>
    <w:p>
      <w:pPr>
        <w:widowControl/>
        <w:spacing w:before="100" w:beforeAutospacing="1"/>
        <w:ind w:firstLine="560" w:firstLineChars="200"/>
        <w:contextualSpacing/>
        <w:rPr>
          <w:rFonts w:ascii="宋体" w:hAnsi="宋体" w:cs="宋体"/>
          <w:sz w:val="28"/>
          <w:szCs w:val="28"/>
        </w:rPr>
      </w:pPr>
      <w:r>
        <w:rPr>
          <w:rFonts w:hint="eastAsia" w:ascii="宋体" w:hAnsi="宋体" w:cs="宋体"/>
          <w:sz w:val="28"/>
          <w:szCs w:val="28"/>
        </w:rPr>
        <w:t>所有展品必须以“运费预付”发运并必须按下列要求显示收货人； 若展品以“运费到付”发运，主场运输服务商将收取运费10%垫付附加费；若因收货人资料错误而产生额外费用，主场运输服务商将另外收取。</w:t>
      </w:r>
    </w:p>
    <w:p>
      <w:pPr>
        <w:spacing w:before="100" w:beforeAutospacing="1"/>
        <w:contextualSpacing/>
        <w:rPr>
          <w:rFonts w:ascii="Tahoma" w:hAnsi="Tahoma" w:cs="Tahoma"/>
          <w:sz w:val="28"/>
          <w:szCs w:val="28"/>
        </w:rPr>
      </w:pPr>
      <w:r>
        <w:rPr>
          <w:rFonts w:hint="eastAsia" w:ascii="宋体" w:hAnsi="宋体" w:cs="宋体"/>
          <w:sz w:val="28"/>
          <w:szCs w:val="28"/>
        </w:rPr>
        <w:t>上海国际展览运输有限公司</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7"/>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8522" w:type="dxa"/>
            <w:gridSpan w:val="2"/>
          </w:tcPr>
          <w:p>
            <w:pPr>
              <w:spacing w:before="100" w:beforeAutospacing="1"/>
              <w:contextualSpacing/>
              <w:rPr>
                <w:rFonts w:ascii="Tahoma" w:hAnsi="Tahoma" w:cs="Tahoma"/>
                <w:sz w:val="15"/>
                <w:szCs w:val="18"/>
              </w:rPr>
            </w:pPr>
            <w:r>
              <w:rPr>
                <w:rFonts w:ascii="Tahoma" w:hAnsi="宋体" w:cs="Tahoma"/>
                <w:b/>
                <w:color w:val="000000"/>
                <w:sz w:val="15"/>
                <w:szCs w:val="18"/>
              </w:rPr>
              <w:t>空运货物</w:t>
            </w:r>
            <w:r>
              <w:rPr>
                <w:rFonts w:ascii="Tahoma" w:hAnsi="Tahoma" w:cs="Tahoma"/>
                <w:b/>
                <w:color w:val="000000"/>
                <w:sz w:val="15"/>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8522" w:type="dxa"/>
            <w:gridSpan w:val="2"/>
          </w:tcPr>
          <w:p>
            <w:pPr>
              <w:spacing w:before="100" w:beforeAutospacing="1"/>
              <w:contextualSpacing/>
              <w:rPr>
                <w:rFonts w:ascii="Tahoma" w:hAnsi="Tahoma" w:cs="Tahoma"/>
                <w:sz w:val="15"/>
                <w:szCs w:val="18"/>
              </w:rPr>
            </w:pPr>
            <w:r>
              <w:rPr>
                <w:rFonts w:ascii="Tahoma" w:hAnsi="Tahoma" w:cs="Tahoma"/>
                <w:b/>
                <w:sz w:val="15"/>
                <w:szCs w:val="18"/>
              </w:rPr>
              <w:t xml:space="preserve">on MAWB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4367" w:type="dxa"/>
          </w:tcPr>
          <w:p>
            <w:pPr>
              <w:snapToGrid w:val="0"/>
              <w:jc w:val="left"/>
              <w:rPr>
                <w:rFonts w:ascii="Tahoma" w:hAnsi="Tahoma" w:cs="Tahoma"/>
                <w:sz w:val="15"/>
                <w:szCs w:val="18"/>
              </w:rPr>
            </w:pPr>
            <w:r>
              <w:rPr>
                <w:rFonts w:ascii="Tahoma" w:hAnsi="Tahoma" w:cs="Tahoma"/>
                <w:b/>
                <w:sz w:val="15"/>
                <w:szCs w:val="18"/>
              </w:rPr>
              <w:t>Consignee:</w:t>
            </w:r>
            <w:r>
              <w:rPr>
                <w:rFonts w:ascii="Tahoma" w:hAnsi="Tahoma" w:cs="Tahoma"/>
                <w:sz w:val="15"/>
                <w:szCs w:val="18"/>
              </w:rPr>
              <w:br w:type="textWrapping"/>
            </w:r>
            <w:r>
              <w:rPr>
                <w:rFonts w:hint="eastAsia" w:ascii="Tahoma" w:hAnsi="Tahoma" w:cs="Tahoma"/>
                <w:sz w:val="15"/>
                <w:szCs w:val="18"/>
              </w:rPr>
              <w:t>SHANGHAI EXPOTRANS LTD</w:t>
            </w:r>
            <w:r>
              <w:rPr>
                <w:rFonts w:ascii="Tahoma" w:hAnsi="Tahoma" w:cs="Tahoma"/>
                <w:sz w:val="15"/>
                <w:szCs w:val="18"/>
              </w:rPr>
              <w:t>.</w:t>
            </w:r>
          </w:p>
          <w:p>
            <w:pPr>
              <w:snapToGrid w:val="0"/>
              <w:jc w:val="left"/>
              <w:rPr>
                <w:rFonts w:ascii="Tahoma" w:hAnsi="Tahoma" w:cs="Tahoma"/>
                <w:sz w:val="15"/>
                <w:szCs w:val="18"/>
              </w:rPr>
            </w:pPr>
            <w:r>
              <w:rPr>
                <w:rFonts w:ascii="Tahoma" w:hAnsi="Tahoma" w:cs="Tahoma"/>
                <w:sz w:val="15"/>
                <w:szCs w:val="18"/>
              </w:rPr>
              <w:t>USCI</w:t>
            </w:r>
            <w:r>
              <w:rPr>
                <w:rFonts w:hint="eastAsia" w:ascii="Tahoma" w:hAnsi="Tahoma" w:cs="Tahoma"/>
                <w:sz w:val="15"/>
                <w:szCs w:val="18"/>
              </w:rPr>
              <w:t>:</w:t>
            </w:r>
            <w:r>
              <w:rPr>
                <w:rFonts w:ascii="Tahoma" w:hAnsi="Tahoma" w:cs="Tahoma"/>
                <w:sz w:val="15"/>
                <w:szCs w:val="18"/>
              </w:rPr>
              <w:t>91310000607225513T</w:t>
            </w:r>
            <w:r>
              <w:rPr>
                <w:rFonts w:ascii="Tahoma" w:hAnsi="Tahoma" w:cs="Tahoma"/>
                <w:sz w:val="15"/>
                <w:szCs w:val="18"/>
              </w:rPr>
              <w:br w:type="textWrapping"/>
            </w:r>
            <w:r>
              <w:rPr>
                <w:rFonts w:hint="eastAsia" w:ascii="Tahoma" w:hAnsi="Tahoma" w:cs="Tahoma"/>
                <w:sz w:val="15"/>
                <w:szCs w:val="18"/>
              </w:rPr>
              <w:t>10/F, NO.555 AN YUAN ROAD</w:t>
            </w:r>
            <w:r>
              <w:rPr>
                <w:rFonts w:ascii="Tahoma" w:hAnsi="Tahoma" w:cs="Tahoma"/>
                <w:sz w:val="15"/>
                <w:szCs w:val="18"/>
              </w:rPr>
              <w:br w:type="textWrapping"/>
            </w:r>
            <w:r>
              <w:rPr>
                <w:rFonts w:hint="eastAsia" w:ascii="Tahoma" w:hAnsi="Tahoma" w:cs="Tahoma"/>
                <w:sz w:val="15"/>
                <w:szCs w:val="18"/>
              </w:rPr>
              <w:t>SHANGHAI 200040 CHINA</w:t>
            </w:r>
            <w:r>
              <w:rPr>
                <w:rFonts w:ascii="Tahoma" w:hAnsi="Tahoma" w:cs="Tahoma"/>
                <w:sz w:val="15"/>
                <w:szCs w:val="18"/>
              </w:rPr>
              <w:t xml:space="preserve"> </w:t>
            </w:r>
          </w:p>
          <w:p>
            <w:pPr>
              <w:snapToGrid w:val="0"/>
              <w:jc w:val="left"/>
              <w:rPr>
                <w:rFonts w:ascii="Tahoma" w:hAnsi="Tahoma" w:cs="Tahoma"/>
                <w:sz w:val="15"/>
                <w:szCs w:val="18"/>
              </w:rPr>
            </w:pPr>
            <w:r>
              <w:fldChar w:fldCharType="begin"/>
            </w:r>
            <w:r>
              <w:instrText xml:space="preserve"> HYPERLINK "TEL:86-21-60131818" </w:instrText>
            </w:r>
            <w:r>
              <w:fldChar w:fldCharType="separate"/>
            </w:r>
            <w:r>
              <w:rPr>
                <w:rFonts w:hint="eastAsia" w:ascii="Tahoma" w:hAnsi="Tahoma" w:cs="Tahoma"/>
                <w:sz w:val="15"/>
                <w:szCs w:val="18"/>
              </w:rPr>
              <w:t>TEL:86-21-60131818</w:t>
            </w:r>
            <w:r>
              <w:rPr>
                <w:rFonts w:hint="eastAsia" w:ascii="Tahoma" w:hAnsi="Tahoma" w:cs="Tahoma"/>
                <w:sz w:val="15"/>
                <w:szCs w:val="18"/>
              </w:rPr>
              <w:fldChar w:fldCharType="end"/>
            </w:r>
            <w:r>
              <w:rPr>
                <w:rFonts w:hint="eastAsia" w:ascii="Tahoma" w:hAnsi="Tahoma" w:cs="Tahoma"/>
                <w:sz w:val="15"/>
                <w:szCs w:val="18"/>
              </w:rPr>
              <w:t xml:space="preserve">  FAX:86-21-60131881</w:t>
            </w:r>
          </w:p>
        </w:tc>
        <w:tc>
          <w:tcPr>
            <w:tcW w:w="4155" w:type="dxa"/>
          </w:tcPr>
          <w:p>
            <w:pPr>
              <w:snapToGrid w:val="0"/>
              <w:jc w:val="left"/>
              <w:rPr>
                <w:rFonts w:ascii="Tahoma" w:hAnsi="Tahoma" w:cs="Tahoma"/>
                <w:sz w:val="15"/>
                <w:szCs w:val="18"/>
              </w:rPr>
            </w:pPr>
            <w:r>
              <w:rPr>
                <w:rFonts w:ascii="Tahoma" w:hAnsi="Tahoma" w:cs="Tahoma"/>
                <w:b/>
                <w:sz w:val="15"/>
                <w:szCs w:val="18"/>
              </w:rPr>
              <w:t>Notify Party:</w:t>
            </w:r>
            <w:r>
              <w:rPr>
                <w:rFonts w:ascii="Tahoma" w:hAnsi="Tahoma" w:cs="Tahoma"/>
                <w:sz w:val="15"/>
                <w:szCs w:val="18"/>
              </w:rPr>
              <w:br w:type="textWrapping"/>
            </w:r>
            <w:r>
              <w:rPr>
                <w:rFonts w:hint="eastAsia" w:ascii="Tahoma" w:hAnsi="Tahoma" w:cs="Tahoma"/>
                <w:sz w:val="15"/>
                <w:szCs w:val="18"/>
              </w:rPr>
              <w:t>SHANGHAI EXPOTRANS LTD.</w:t>
            </w:r>
            <w:r>
              <w:rPr>
                <w:rFonts w:ascii="Tahoma" w:hAnsi="Tahoma" w:cs="Tahoma"/>
                <w:sz w:val="15"/>
                <w:szCs w:val="18"/>
              </w:rPr>
              <w:br w:type="textWrapping"/>
            </w:r>
            <w:r>
              <w:rPr>
                <w:rFonts w:ascii="Tahoma" w:hAnsi="Tahoma" w:cs="Tahoma"/>
                <w:sz w:val="15"/>
                <w:szCs w:val="18"/>
              </w:rPr>
              <w:t>C/O:</w:t>
            </w:r>
            <w:r>
              <w:rPr>
                <w:rFonts w:hint="eastAsia" w:ascii="Tahoma" w:hAnsi="Tahoma" w:cs="Tahoma"/>
                <w:sz w:val="15"/>
                <w:szCs w:val="18"/>
                <w:lang w:val="en-US" w:eastAsia="zh-CN"/>
              </w:rPr>
              <w:t xml:space="preserve"> </w:t>
            </w:r>
            <w:r>
              <w:rPr>
                <w:rFonts w:hint="eastAsia" w:ascii="Tahoma" w:hAnsi="Tahoma" w:cs="Tahoma"/>
                <w:sz w:val="15"/>
                <w:szCs w:val="18"/>
              </w:rPr>
              <w:t>CHINA INTERNATIONAL IMPORT EXPO 2018</w:t>
            </w:r>
            <w:r>
              <w:rPr>
                <w:rFonts w:ascii="Tahoma" w:hAnsi="Tahoma" w:cs="Tahoma"/>
                <w:sz w:val="15"/>
                <w:szCs w:val="18"/>
              </w:rPr>
              <w:br w:type="textWrapping"/>
            </w:r>
            <w:r>
              <w:rPr>
                <w:rFonts w:ascii="Tahoma" w:hAnsi="Tahoma" w:cs="Tahoma"/>
                <w:sz w:val="15"/>
                <w:szCs w:val="18"/>
              </w:rPr>
              <w:t>Exhibitor name: xxxx Hall / Booth no: xxxx</w:t>
            </w:r>
            <w:r>
              <w:rPr>
                <w:rFonts w:ascii="Tahoma" w:hAnsi="Tahoma" w:cs="Tahoma"/>
                <w:sz w:val="15"/>
                <w:szCs w:val="18"/>
              </w:rPr>
              <w:br w:type="textWrapping"/>
            </w:r>
            <w:r>
              <w:rPr>
                <w:rFonts w:ascii="Tahoma" w:hAnsi="Tahoma" w:cs="Tahoma"/>
                <w:sz w:val="15"/>
                <w:szCs w:val="18"/>
              </w:rPr>
              <w:t>Attn: Mr</w:t>
            </w:r>
            <w:r>
              <w:rPr>
                <w:rFonts w:hint="eastAsia" w:ascii="Tahoma" w:hAnsi="Tahoma" w:cs="Tahoma"/>
                <w:sz w:val="15"/>
                <w:szCs w:val="18"/>
              </w:rPr>
              <w:t>. 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8522" w:type="dxa"/>
            <w:gridSpan w:val="2"/>
          </w:tcPr>
          <w:p>
            <w:pPr>
              <w:spacing w:before="100" w:beforeAutospacing="1"/>
              <w:contextualSpacing/>
              <w:rPr>
                <w:rFonts w:ascii="Tahoma" w:hAnsi="Tahoma" w:cs="Tahoma"/>
                <w:sz w:val="15"/>
                <w:szCs w:val="18"/>
              </w:rPr>
            </w:pPr>
            <w:r>
              <w:rPr>
                <w:rFonts w:ascii="Tahoma" w:hAnsi="Tahoma" w:cs="Tahoma"/>
                <w:b/>
                <w:sz w:val="15"/>
                <w:szCs w:val="18"/>
              </w:rPr>
              <w:t>on HAWB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4367" w:type="dxa"/>
          </w:tcPr>
          <w:p>
            <w:pPr>
              <w:snapToGrid w:val="0"/>
              <w:jc w:val="left"/>
              <w:rPr>
                <w:rFonts w:ascii="Tahoma" w:hAnsi="Tahoma" w:cs="Tahoma"/>
                <w:sz w:val="15"/>
                <w:szCs w:val="18"/>
              </w:rPr>
            </w:pPr>
            <w:r>
              <w:rPr>
                <w:rFonts w:ascii="Tahoma" w:hAnsi="Tahoma" w:cs="Tahoma"/>
                <w:b/>
                <w:sz w:val="15"/>
                <w:szCs w:val="18"/>
              </w:rPr>
              <w:t>Consignee:</w:t>
            </w:r>
            <w:r>
              <w:rPr>
                <w:rFonts w:ascii="Tahoma" w:hAnsi="Tahoma" w:cs="Tahoma"/>
                <w:sz w:val="15"/>
                <w:szCs w:val="18"/>
              </w:rPr>
              <w:br w:type="textWrapping"/>
            </w:r>
            <w:r>
              <w:rPr>
                <w:rFonts w:hint="eastAsia" w:ascii="Tahoma" w:hAnsi="Tahoma" w:cs="Tahoma"/>
                <w:sz w:val="15"/>
                <w:szCs w:val="18"/>
              </w:rPr>
              <w:t>SHANGHAI EXPOTRANS LTD</w:t>
            </w:r>
            <w:r>
              <w:rPr>
                <w:rFonts w:ascii="Tahoma" w:hAnsi="Tahoma" w:cs="Tahoma"/>
                <w:sz w:val="15"/>
                <w:szCs w:val="18"/>
              </w:rPr>
              <w:t>.</w:t>
            </w:r>
            <w:r>
              <w:rPr>
                <w:rFonts w:ascii="Tahoma" w:hAnsi="Tahoma" w:cs="Tahoma"/>
                <w:sz w:val="15"/>
                <w:szCs w:val="18"/>
              </w:rPr>
              <w:br w:type="textWrapping"/>
            </w:r>
            <w:r>
              <w:rPr>
                <w:rFonts w:ascii="Tahoma" w:hAnsi="Tahoma" w:cs="Tahoma"/>
                <w:sz w:val="15"/>
                <w:szCs w:val="18"/>
              </w:rPr>
              <w:t>USCI</w:t>
            </w:r>
            <w:r>
              <w:rPr>
                <w:rFonts w:hint="eastAsia" w:ascii="Tahoma" w:hAnsi="Tahoma" w:cs="Tahoma"/>
                <w:sz w:val="15"/>
                <w:szCs w:val="18"/>
              </w:rPr>
              <w:t>:</w:t>
            </w:r>
            <w:r>
              <w:rPr>
                <w:rFonts w:ascii="Tahoma" w:hAnsi="Tahoma" w:cs="Tahoma"/>
                <w:sz w:val="15"/>
                <w:szCs w:val="18"/>
              </w:rPr>
              <w:t>91310000607225513T</w:t>
            </w:r>
          </w:p>
          <w:p>
            <w:pPr>
              <w:snapToGrid w:val="0"/>
              <w:jc w:val="left"/>
              <w:rPr>
                <w:rFonts w:ascii="Tahoma" w:hAnsi="Tahoma" w:cs="Tahoma"/>
                <w:sz w:val="15"/>
                <w:szCs w:val="18"/>
              </w:rPr>
            </w:pPr>
            <w:r>
              <w:rPr>
                <w:rFonts w:hint="eastAsia" w:ascii="Tahoma" w:hAnsi="Tahoma" w:cs="Tahoma"/>
                <w:sz w:val="15"/>
                <w:szCs w:val="18"/>
              </w:rPr>
              <w:t>10/F, NO.555 AN YUAN ROAD</w:t>
            </w:r>
            <w:r>
              <w:rPr>
                <w:rFonts w:ascii="Tahoma" w:hAnsi="Tahoma" w:cs="Tahoma"/>
                <w:sz w:val="15"/>
                <w:szCs w:val="18"/>
              </w:rPr>
              <w:br w:type="textWrapping"/>
            </w:r>
            <w:r>
              <w:rPr>
                <w:rFonts w:hint="eastAsia" w:ascii="Tahoma" w:hAnsi="Tahoma" w:cs="Tahoma"/>
                <w:sz w:val="15"/>
                <w:szCs w:val="18"/>
              </w:rPr>
              <w:t>SHANGHAI 200040 CHINA</w:t>
            </w:r>
            <w:r>
              <w:rPr>
                <w:rFonts w:ascii="Tahoma" w:hAnsi="Tahoma" w:cs="Tahoma"/>
                <w:sz w:val="15"/>
                <w:szCs w:val="18"/>
              </w:rPr>
              <w:t xml:space="preserve"> </w:t>
            </w:r>
          </w:p>
          <w:p>
            <w:pPr>
              <w:snapToGrid w:val="0"/>
              <w:jc w:val="left"/>
              <w:rPr>
                <w:rFonts w:ascii="Tahoma" w:hAnsi="Tahoma" w:cs="Tahoma"/>
                <w:sz w:val="15"/>
                <w:szCs w:val="18"/>
              </w:rPr>
            </w:pPr>
            <w:r>
              <w:fldChar w:fldCharType="begin"/>
            </w:r>
            <w:r>
              <w:instrText xml:space="preserve"> HYPERLINK "TEL:86-21-60131818" </w:instrText>
            </w:r>
            <w:r>
              <w:fldChar w:fldCharType="separate"/>
            </w:r>
            <w:r>
              <w:rPr>
                <w:rFonts w:hint="eastAsia" w:ascii="Tahoma" w:hAnsi="Tahoma" w:cs="Tahoma"/>
                <w:sz w:val="15"/>
                <w:szCs w:val="18"/>
              </w:rPr>
              <w:t>TEL:86-21-60131818</w:t>
            </w:r>
            <w:r>
              <w:rPr>
                <w:rFonts w:hint="eastAsia" w:ascii="Tahoma" w:hAnsi="Tahoma" w:cs="Tahoma"/>
                <w:sz w:val="15"/>
                <w:szCs w:val="18"/>
              </w:rPr>
              <w:fldChar w:fldCharType="end"/>
            </w:r>
            <w:r>
              <w:rPr>
                <w:rFonts w:hint="eastAsia" w:ascii="Tahoma" w:hAnsi="Tahoma" w:cs="Tahoma"/>
                <w:sz w:val="15"/>
                <w:szCs w:val="18"/>
              </w:rPr>
              <w:t xml:space="preserve">  FAX:86-21-60131881</w:t>
            </w:r>
          </w:p>
        </w:tc>
        <w:tc>
          <w:tcPr>
            <w:tcW w:w="4155" w:type="dxa"/>
          </w:tcPr>
          <w:p>
            <w:pPr>
              <w:snapToGrid w:val="0"/>
              <w:jc w:val="left"/>
              <w:rPr>
                <w:rFonts w:ascii="Tahoma" w:hAnsi="Tahoma" w:cs="Tahoma"/>
                <w:sz w:val="15"/>
                <w:szCs w:val="18"/>
              </w:rPr>
            </w:pPr>
            <w:r>
              <w:rPr>
                <w:rFonts w:ascii="Tahoma" w:hAnsi="Tahoma" w:cs="Tahoma"/>
                <w:b/>
                <w:sz w:val="15"/>
                <w:szCs w:val="18"/>
              </w:rPr>
              <w:t>Notify Party:</w:t>
            </w:r>
            <w:r>
              <w:rPr>
                <w:rFonts w:ascii="Tahoma" w:hAnsi="Tahoma" w:cs="Tahoma"/>
                <w:sz w:val="15"/>
                <w:szCs w:val="18"/>
              </w:rPr>
              <w:br w:type="textWrapping"/>
            </w:r>
            <w:r>
              <w:rPr>
                <w:rFonts w:hint="eastAsia" w:ascii="Tahoma" w:hAnsi="Tahoma" w:cs="Tahoma"/>
                <w:sz w:val="15"/>
                <w:szCs w:val="18"/>
              </w:rPr>
              <w:t>SHANGHAI EXPOTRANS LTD.</w:t>
            </w:r>
            <w:r>
              <w:rPr>
                <w:rFonts w:ascii="Tahoma" w:hAnsi="Tahoma" w:cs="Tahoma"/>
                <w:sz w:val="15"/>
                <w:szCs w:val="18"/>
              </w:rPr>
              <w:br w:type="textWrapping"/>
            </w:r>
            <w:r>
              <w:rPr>
                <w:rFonts w:ascii="Tahoma" w:hAnsi="Tahoma" w:cs="Tahoma"/>
                <w:sz w:val="15"/>
                <w:szCs w:val="18"/>
              </w:rPr>
              <w:t xml:space="preserve">C/O: </w:t>
            </w:r>
            <w:r>
              <w:rPr>
                <w:rFonts w:hint="eastAsia" w:ascii="Tahoma" w:hAnsi="Tahoma" w:cs="Tahoma"/>
                <w:sz w:val="15"/>
                <w:szCs w:val="18"/>
              </w:rPr>
              <w:t>CHINA INTERNATIONAL IMPORT EXPO 2018</w:t>
            </w:r>
            <w:r>
              <w:rPr>
                <w:rFonts w:ascii="Tahoma" w:hAnsi="Tahoma" w:cs="Tahoma"/>
                <w:sz w:val="15"/>
                <w:szCs w:val="18"/>
              </w:rPr>
              <w:br w:type="textWrapping"/>
            </w:r>
            <w:r>
              <w:rPr>
                <w:rFonts w:ascii="Tahoma" w:hAnsi="Tahoma" w:cs="Tahoma"/>
                <w:sz w:val="15"/>
                <w:szCs w:val="18"/>
              </w:rPr>
              <w:t>Exhibitor name: xxxx Hall / Booth no: xxxx</w:t>
            </w:r>
            <w:r>
              <w:rPr>
                <w:rFonts w:ascii="Tahoma" w:hAnsi="Tahoma" w:cs="Tahoma"/>
                <w:sz w:val="15"/>
                <w:szCs w:val="18"/>
              </w:rPr>
              <w:br w:type="textWrapping"/>
            </w:r>
            <w:r>
              <w:rPr>
                <w:rFonts w:ascii="Tahoma" w:hAnsi="Tahoma" w:cs="Tahoma"/>
                <w:sz w:val="15"/>
                <w:szCs w:val="18"/>
              </w:rPr>
              <w:t>Attn: Mr</w:t>
            </w:r>
            <w:r>
              <w:rPr>
                <w:rFonts w:hint="eastAsia" w:ascii="Tahoma" w:hAnsi="Tahoma" w:cs="Tahoma"/>
                <w:sz w:val="15"/>
                <w:szCs w:val="18"/>
              </w:rPr>
              <w:t>. 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522" w:type="dxa"/>
            <w:gridSpan w:val="2"/>
          </w:tcPr>
          <w:p>
            <w:pPr>
              <w:tabs>
                <w:tab w:val="left" w:pos="1440"/>
                <w:tab w:val="left" w:pos="1620"/>
              </w:tabs>
              <w:snapToGrid w:val="0"/>
              <w:spacing w:before="100" w:beforeAutospacing="1"/>
              <w:contextualSpacing/>
              <w:rPr>
                <w:rFonts w:ascii="Tahoma" w:hAnsi="Tahoma" w:cs="Tahoma"/>
                <w:b/>
                <w:color w:val="000000"/>
                <w:sz w:val="15"/>
                <w:szCs w:val="18"/>
              </w:rPr>
            </w:pPr>
            <w:r>
              <w:rPr>
                <w:rFonts w:ascii="Tahoma" w:hAnsi="宋体" w:cs="Tahoma"/>
                <w:b/>
                <w:color w:val="000000"/>
                <w:sz w:val="15"/>
                <w:szCs w:val="18"/>
              </w:rPr>
              <w:t>海运货物</w:t>
            </w:r>
            <w:r>
              <w:rPr>
                <w:rFonts w:ascii="Tahoma" w:hAnsi="Tahoma" w:cs="Tahoma"/>
                <w:b/>
                <w:color w:val="000000"/>
                <w:sz w:val="15"/>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4367" w:type="dxa"/>
          </w:tcPr>
          <w:p>
            <w:pPr>
              <w:snapToGrid w:val="0"/>
              <w:jc w:val="left"/>
              <w:rPr>
                <w:rFonts w:ascii="Tahoma" w:hAnsi="Tahoma" w:cs="Tahoma"/>
                <w:sz w:val="15"/>
                <w:szCs w:val="18"/>
              </w:rPr>
            </w:pPr>
            <w:r>
              <w:rPr>
                <w:rFonts w:ascii="Tahoma" w:hAnsi="Tahoma" w:cs="Tahoma"/>
                <w:b/>
                <w:sz w:val="15"/>
                <w:szCs w:val="18"/>
              </w:rPr>
              <w:t>Consignee:</w:t>
            </w:r>
            <w:r>
              <w:rPr>
                <w:rFonts w:ascii="Tahoma" w:hAnsi="Tahoma" w:cs="Tahoma"/>
                <w:sz w:val="15"/>
                <w:szCs w:val="18"/>
              </w:rPr>
              <w:br w:type="textWrapping"/>
            </w:r>
            <w:r>
              <w:rPr>
                <w:rFonts w:hint="eastAsia" w:ascii="Tahoma" w:hAnsi="Tahoma" w:cs="Tahoma"/>
                <w:sz w:val="15"/>
                <w:szCs w:val="18"/>
              </w:rPr>
              <w:t>SHANGHAI EXPOTRANS LTD</w:t>
            </w:r>
            <w:r>
              <w:rPr>
                <w:rFonts w:ascii="Tahoma" w:hAnsi="Tahoma" w:cs="Tahoma"/>
                <w:sz w:val="15"/>
                <w:szCs w:val="18"/>
              </w:rPr>
              <w:t>.</w:t>
            </w:r>
            <w:r>
              <w:rPr>
                <w:rFonts w:ascii="Tahoma" w:hAnsi="Tahoma" w:cs="Tahoma"/>
                <w:sz w:val="15"/>
                <w:szCs w:val="18"/>
              </w:rPr>
              <w:br w:type="textWrapping"/>
            </w:r>
            <w:r>
              <w:rPr>
                <w:rFonts w:ascii="Tahoma" w:hAnsi="Tahoma" w:cs="Tahoma"/>
                <w:sz w:val="15"/>
                <w:szCs w:val="18"/>
              </w:rPr>
              <w:t>USCI</w:t>
            </w:r>
            <w:r>
              <w:rPr>
                <w:rFonts w:hint="eastAsia" w:ascii="Tahoma" w:hAnsi="Tahoma" w:cs="Tahoma"/>
                <w:sz w:val="15"/>
                <w:szCs w:val="18"/>
              </w:rPr>
              <w:t>:</w:t>
            </w:r>
            <w:r>
              <w:rPr>
                <w:rFonts w:ascii="Tahoma" w:hAnsi="Tahoma" w:cs="Tahoma"/>
                <w:sz w:val="15"/>
                <w:szCs w:val="18"/>
              </w:rPr>
              <w:t>91310000607225513T</w:t>
            </w:r>
            <w:r>
              <w:rPr>
                <w:rFonts w:ascii="Tahoma" w:hAnsi="Tahoma" w:cs="Tahoma"/>
                <w:sz w:val="15"/>
                <w:szCs w:val="18"/>
              </w:rPr>
              <w:br w:type="textWrapping"/>
            </w:r>
            <w:r>
              <w:rPr>
                <w:rFonts w:hint="eastAsia" w:ascii="Tahoma" w:hAnsi="Tahoma" w:cs="Tahoma"/>
                <w:sz w:val="15"/>
                <w:szCs w:val="18"/>
              </w:rPr>
              <w:t>10/F, NO.555 AN YUAN ROAD</w:t>
            </w:r>
            <w:r>
              <w:rPr>
                <w:rFonts w:ascii="Tahoma" w:hAnsi="Tahoma" w:cs="Tahoma"/>
                <w:sz w:val="15"/>
                <w:szCs w:val="18"/>
              </w:rPr>
              <w:br w:type="textWrapping"/>
            </w:r>
            <w:r>
              <w:rPr>
                <w:rFonts w:hint="eastAsia" w:ascii="Tahoma" w:hAnsi="Tahoma" w:cs="Tahoma"/>
                <w:sz w:val="15"/>
                <w:szCs w:val="18"/>
              </w:rPr>
              <w:t>SHANGHAI 200040 CHINA</w:t>
            </w:r>
            <w:r>
              <w:rPr>
                <w:rFonts w:ascii="Tahoma" w:hAnsi="Tahoma" w:cs="Tahoma"/>
                <w:sz w:val="15"/>
                <w:szCs w:val="18"/>
              </w:rPr>
              <w:t xml:space="preserve"> </w:t>
            </w:r>
          </w:p>
          <w:p>
            <w:pPr>
              <w:snapToGrid w:val="0"/>
              <w:jc w:val="left"/>
              <w:rPr>
                <w:rFonts w:ascii="Tahoma" w:hAnsi="宋体" w:cs="Tahoma"/>
                <w:b/>
                <w:sz w:val="15"/>
                <w:szCs w:val="18"/>
              </w:rPr>
            </w:pPr>
            <w:r>
              <w:fldChar w:fldCharType="begin"/>
            </w:r>
            <w:r>
              <w:instrText xml:space="preserve"> HYPERLINK "TEL:86-21-60131818" </w:instrText>
            </w:r>
            <w:r>
              <w:fldChar w:fldCharType="separate"/>
            </w:r>
            <w:r>
              <w:rPr>
                <w:rFonts w:hint="eastAsia" w:ascii="Tahoma" w:hAnsi="Tahoma" w:cs="Tahoma"/>
                <w:sz w:val="15"/>
                <w:szCs w:val="18"/>
              </w:rPr>
              <w:t>TEL:86-21-60131818</w:t>
            </w:r>
            <w:r>
              <w:rPr>
                <w:rFonts w:hint="eastAsia" w:ascii="Tahoma" w:hAnsi="Tahoma" w:cs="Tahoma"/>
                <w:sz w:val="15"/>
                <w:szCs w:val="18"/>
              </w:rPr>
              <w:fldChar w:fldCharType="end"/>
            </w:r>
            <w:r>
              <w:rPr>
                <w:rFonts w:hint="eastAsia" w:ascii="Tahoma" w:hAnsi="Tahoma" w:cs="Tahoma"/>
                <w:sz w:val="15"/>
                <w:szCs w:val="18"/>
              </w:rPr>
              <w:t xml:space="preserve">  FAX:86-21-60131881</w:t>
            </w:r>
          </w:p>
        </w:tc>
        <w:tc>
          <w:tcPr>
            <w:tcW w:w="4155" w:type="dxa"/>
          </w:tcPr>
          <w:p>
            <w:pPr>
              <w:tabs>
                <w:tab w:val="left" w:pos="1440"/>
                <w:tab w:val="left" w:pos="1620"/>
              </w:tabs>
              <w:snapToGrid w:val="0"/>
              <w:spacing w:before="100" w:beforeAutospacing="1"/>
              <w:contextualSpacing/>
              <w:rPr>
                <w:rFonts w:ascii="Tahoma" w:hAnsi="宋体" w:cs="Tahoma"/>
                <w:b/>
                <w:sz w:val="15"/>
                <w:szCs w:val="18"/>
              </w:rPr>
            </w:pPr>
            <w:r>
              <w:rPr>
                <w:rFonts w:ascii="Tahoma" w:hAnsi="Tahoma" w:cs="Tahoma"/>
                <w:b/>
                <w:sz w:val="15"/>
                <w:szCs w:val="18"/>
              </w:rPr>
              <w:t>Notify Party:</w:t>
            </w:r>
            <w:r>
              <w:rPr>
                <w:rFonts w:ascii="Tahoma" w:hAnsi="Tahoma" w:cs="Tahoma"/>
                <w:sz w:val="15"/>
                <w:szCs w:val="18"/>
              </w:rPr>
              <w:br w:type="textWrapping"/>
            </w:r>
            <w:r>
              <w:rPr>
                <w:rFonts w:hint="eastAsia" w:ascii="Tahoma" w:hAnsi="Tahoma" w:cs="Tahoma"/>
                <w:sz w:val="15"/>
                <w:szCs w:val="18"/>
              </w:rPr>
              <w:t>SHANGHAI EXPOTRANS LTD.</w:t>
            </w:r>
            <w:r>
              <w:rPr>
                <w:rFonts w:ascii="Tahoma" w:hAnsi="Tahoma" w:cs="Tahoma"/>
                <w:sz w:val="15"/>
                <w:szCs w:val="18"/>
              </w:rPr>
              <w:br w:type="textWrapping"/>
            </w:r>
            <w:r>
              <w:rPr>
                <w:rFonts w:ascii="Tahoma" w:hAnsi="Tahoma" w:cs="Tahoma"/>
                <w:sz w:val="15"/>
                <w:szCs w:val="18"/>
              </w:rPr>
              <w:t xml:space="preserve">C/O: </w:t>
            </w:r>
            <w:r>
              <w:rPr>
                <w:rFonts w:hint="eastAsia" w:ascii="Tahoma" w:hAnsi="Tahoma" w:cs="Tahoma"/>
                <w:sz w:val="15"/>
                <w:szCs w:val="18"/>
              </w:rPr>
              <w:t>CHINA INTERNATIONAL IMPORT EXPO 2018</w:t>
            </w:r>
            <w:r>
              <w:rPr>
                <w:rFonts w:ascii="Tahoma" w:hAnsi="Tahoma" w:cs="Tahoma"/>
                <w:sz w:val="15"/>
                <w:szCs w:val="18"/>
              </w:rPr>
              <w:br w:type="textWrapping"/>
            </w:r>
            <w:r>
              <w:rPr>
                <w:rFonts w:ascii="Tahoma" w:hAnsi="Tahoma" w:cs="Tahoma"/>
                <w:sz w:val="15"/>
                <w:szCs w:val="18"/>
              </w:rPr>
              <w:t>Exhibitor name: xxxx Hall / Booth no: xxxx</w:t>
            </w:r>
            <w:r>
              <w:rPr>
                <w:rFonts w:ascii="Tahoma" w:hAnsi="Tahoma" w:cs="Tahoma"/>
                <w:sz w:val="15"/>
                <w:szCs w:val="18"/>
              </w:rPr>
              <w:br w:type="textWrapping"/>
            </w:r>
            <w:r>
              <w:rPr>
                <w:rFonts w:ascii="Tahoma" w:hAnsi="Tahoma" w:cs="Tahoma"/>
                <w:sz w:val="15"/>
                <w:szCs w:val="18"/>
              </w:rPr>
              <w:t>Attn: Mr</w:t>
            </w:r>
            <w:r>
              <w:rPr>
                <w:rFonts w:hint="eastAsia" w:ascii="Tahoma" w:hAnsi="Tahoma" w:cs="Tahoma"/>
                <w:sz w:val="15"/>
                <w:szCs w:val="18"/>
              </w:rPr>
              <w:t>. Pan</w:t>
            </w:r>
          </w:p>
        </w:tc>
      </w:tr>
    </w:tbl>
    <w:p>
      <w:pPr>
        <w:autoSpaceDE w:val="0"/>
        <w:autoSpaceDN w:val="0"/>
        <w:adjustRightInd w:val="0"/>
        <w:snapToGrid w:val="0"/>
        <w:spacing w:line="600" w:lineRule="exact"/>
        <w:contextualSpacing/>
        <w:jc w:val="left"/>
        <w:rPr>
          <w:rFonts w:ascii="宋体" w:hAnsi="宋体" w:cs="宋体"/>
          <w:sz w:val="28"/>
          <w:szCs w:val="28"/>
        </w:rPr>
      </w:pPr>
      <w:r>
        <w:rPr>
          <w:rFonts w:hint="eastAsia" w:ascii="宋体" w:hAnsi="宋体" w:cs="宋体"/>
          <w:sz w:val="28"/>
          <w:szCs w:val="28"/>
        </w:rPr>
        <w:t>中国外运华东有限公司</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7"/>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8522" w:type="dxa"/>
            <w:gridSpan w:val="2"/>
          </w:tcPr>
          <w:p>
            <w:pPr>
              <w:spacing w:before="100" w:beforeAutospacing="1"/>
              <w:contextualSpacing/>
              <w:rPr>
                <w:rFonts w:ascii="Tahoma" w:hAnsi="Tahoma" w:cs="Tahoma"/>
                <w:sz w:val="15"/>
                <w:szCs w:val="18"/>
              </w:rPr>
            </w:pPr>
            <w:r>
              <w:rPr>
                <w:rFonts w:ascii="Tahoma" w:hAnsi="宋体" w:cs="Tahoma"/>
                <w:b/>
                <w:color w:val="000000"/>
                <w:sz w:val="15"/>
                <w:szCs w:val="18"/>
              </w:rPr>
              <w:t>空运货物</w:t>
            </w:r>
            <w:r>
              <w:rPr>
                <w:rFonts w:ascii="Tahoma" w:hAnsi="Tahoma" w:cs="Tahoma"/>
                <w:b/>
                <w:color w:val="000000"/>
                <w:sz w:val="15"/>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8522" w:type="dxa"/>
            <w:gridSpan w:val="2"/>
          </w:tcPr>
          <w:p>
            <w:pPr>
              <w:spacing w:before="100" w:beforeAutospacing="1"/>
              <w:contextualSpacing/>
              <w:rPr>
                <w:rFonts w:ascii="Tahoma" w:hAnsi="Tahoma" w:cs="Tahoma"/>
                <w:sz w:val="15"/>
                <w:szCs w:val="18"/>
              </w:rPr>
            </w:pPr>
            <w:r>
              <w:rPr>
                <w:rFonts w:ascii="Tahoma" w:hAnsi="Tahoma" w:cs="Tahoma"/>
                <w:b/>
                <w:sz w:val="15"/>
                <w:szCs w:val="18"/>
              </w:rPr>
              <w:t xml:space="preserve">on MAWB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4367" w:type="dxa"/>
          </w:tcPr>
          <w:p>
            <w:pPr>
              <w:snapToGrid w:val="0"/>
              <w:jc w:val="left"/>
              <w:rPr>
                <w:rFonts w:ascii="Tahoma" w:hAnsi="Tahoma" w:cs="Tahoma"/>
                <w:sz w:val="15"/>
                <w:szCs w:val="18"/>
              </w:rPr>
            </w:pPr>
            <w:r>
              <w:rPr>
                <w:rFonts w:ascii="Tahoma" w:hAnsi="Tahoma" w:cs="Tahoma"/>
                <w:b/>
                <w:sz w:val="15"/>
                <w:szCs w:val="18"/>
              </w:rPr>
              <w:t>Consignee:</w:t>
            </w:r>
            <w:r>
              <w:rPr>
                <w:rFonts w:ascii="Tahoma" w:hAnsi="Tahoma" w:cs="Tahoma"/>
                <w:b/>
                <w:sz w:val="15"/>
                <w:szCs w:val="18"/>
              </w:rPr>
              <w:br w:type="textWrapping"/>
            </w:r>
            <w:r>
              <w:rPr>
                <w:rFonts w:ascii="Tahoma" w:hAnsi="Tahoma" w:cs="Tahoma"/>
                <w:sz w:val="15"/>
                <w:szCs w:val="18"/>
              </w:rPr>
              <w:t>SSF/SINOTRANS SHANGHAI INTERNATIONAL FORWARDING CO.</w:t>
            </w:r>
            <w:r>
              <w:rPr>
                <w:rFonts w:hint="eastAsia" w:ascii="Tahoma" w:hAnsi="Tahoma" w:cs="Tahoma"/>
                <w:sz w:val="15"/>
                <w:szCs w:val="18"/>
              </w:rPr>
              <w:t xml:space="preserve">, </w:t>
            </w:r>
            <w:r>
              <w:rPr>
                <w:rFonts w:ascii="Tahoma" w:hAnsi="Tahoma" w:cs="Tahoma"/>
                <w:sz w:val="15"/>
                <w:szCs w:val="18"/>
              </w:rPr>
              <w:t>LTD.</w:t>
            </w:r>
          </w:p>
          <w:p>
            <w:pPr>
              <w:snapToGrid w:val="0"/>
              <w:jc w:val="left"/>
              <w:rPr>
                <w:rFonts w:ascii="Tahoma" w:hAnsi="Tahoma" w:cs="Tahoma"/>
                <w:sz w:val="15"/>
                <w:szCs w:val="18"/>
              </w:rPr>
            </w:pPr>
            <w:r>
              <w:rPr>
                <w:rFonts w:ascii="Tahoma" w:hAnsi="Tahoma" w:cs="Tahoma"/>
                <w:sz w:val="15"/>
                <w:szCs w:val="18"/>
              </w:rPr>
              <w:t>USCI:9131011579705737XH</w:t>
            </w:r>
          </w:p>
          <w:p>
            <w:pPr>
              <w:snapToGrid w:val="0"/>
              <w:jc w:val="left"/>
              <w:rPr>
                <w:rFonts w:ascii="Tahoma" w:hAnsi="Tahoma" w:cs="Tahoma"/>
                <w:sz w:val="15"/>
                <w:szCs w:val="18"/>
              </w:rPr>
            </w:pPr>
            <w:r>
              <w:rPr>
                <w:rFonts w:ascii="Tahoma" w:hAnsi="Tahoma" w:cs="Tahoma"/>
                <w:sz w:val="15"/>
                <w:szCs w:val="18"/>
              </w:rPr>
              <w:t>904 NO.180 JI CHANG AVE. PU DONG INTL AIRPORT</w:t>
            </w:r>
          </w:p>
          <w:p>
            <w:pPr>
              <w:snapToGrid w:val="0"/>
              <w:jc w:val="left"/>
              <w:rPr>
                <w:rFonts w:ascii="Tahoma" w:hAnsi="Tahoma" w:cs="Tahoma"/>
                <w:sz w:val="15"/>
                <w:szCs w:val="18"/>
              </w:rPr>
            </w:pPr>
            <w:r>
              <w:rPr>
                <w:rFonts w:ascii="Tahoma" w:hAnsi="Tahoma" w:cs="Tahoma"/>
                <w:sz w:val="15"/>
                <w:szCs w:val="18"/>
              </w:rPr>
              <w:t>SHANGHAI 201202 PRC</w:t>
            </w:r>
          </w:p>
          <w:p>
            <w:pPr>
              <w:snapToGrid w:val="0"/>
              <w:jc w:val="left"/>
              <w:rPr>
                <w:rFonts w:ascii="Tahoma" w:hAnsi="Tahoma" w:cs="Tahoma"/>
                <w:sz w:val="15"/>
                <w:szCs w:val="18"/>
              </w:rPr>
            </w:pPr>
            <w:r>
              <w:rPr>
                <w:rFonts w:ascii="Tahoma" w:hAnsi="Tahoma" w:cs="Tahoma"/>
                <w:sz w:val="15"/>
                <w:szCs w:val="18"/>
              </w:rPr>
              <w:t>ATTN: MR. LU WEIWEI</w:t>
            </w:r>
          </w:p>
          <w:p>
            <w:pPr>
              <w:snapToGrid w:val="0"/>
              <w:jc w:val="left"/>
              <w:rPr>
                <w:rFonts w:ascii="Tahoma" w:hAnsi="Tahoma" w:cs="Tahoma"/>
                <w:sz w:val="15"/>
                <w:szCs w:val="18"/>
              </w:rPr>
            </w:pPr>
            <w:r>
              <w:rPr>
                <w:rFonts w:ascii="Tahoma" w:hAnsi="Tahoma" w:cs="Tahoma"/>
                <w:sz w:val="15"/>
                <w:szCs w:val="18"/>
              </w:rPr>
              <w:t>TEL:86-21-68334798 FAX:86-21-68334796</w:t>
            </w:r>
          </w:p>
        </w:tc>
        <w:tc>
          <w:tcPr>
            <w:tcW w:w="4155" w:type="dxa"/>
          </w:tcPr>
          <w:p>
            <w:pPr>
              <w:snapToGrid w:val="0"/>
              <w:rPr>
                <w:rFonts w:ascii="Tahoma" w:hAnsi="Tahoma" w:cs="Tahoma"/>
                <w:sz w:val="15"/>
                <w:szCs w:val="18"/>
              </w:rPr>
            </w:pPr>
            <w:r>
              <w:rPr>
                <w:rFonts w:ascii="Tahoma" w:hAnsi="Tahoma" w:cs="Tahoma"/>
                <w:b/>
                <w:sz w:val="15"/>
                <w:szCs w:val="18"/>
              </w:rPr>
              <w:t>Notify Party:</w:t>
            </w:r>
            <w:r>
              <w:rPr>
                <w:rFonts w:ascii="Tahoma" w:hAnsi="Tahoma" w:cs="Tahoma"/>
                <w:b/>
                <w:sz w:val="15"/>
                <w:szCs w:val="18"/>
              </w:rPr>
              <w:br w:type="textWrapping"/>
            </w:r>
            <w:r>
              <w:rPr>
                <w:rFonts w:ascii="Tahoma" w:hAnsi="Tahoma" w:cs="Tahoma"/>
                <w:sz w:val="15"/>
                <w:szCs w:val="18"/>
              </w:rPr>
              <w:t>SINOTRANS EASTERN CO</w:t>
            </w:r>
            <w:r>
              <w:rPr>
                <w:rFonts w:hint="eastAsia" w:ascii="Tahoma" w:hAnsi="Tahoma" w:cs="Tahoma"/>
                <w:sz w:val="15"/>
                <w:szCs w:val="18"/>
              </w:rPr>
              <w:t xml:space="preserve">., </w:t>
            </w:r>
            <w:r>
              <w:rPr>
                <w:rFonts w:ascii="Tahoma" w:hAnsi="Tahoma" w:cs="Tahoma"/>
                <w:sz w:val="15"/>
                <w:szCs w:val="18"/>
              </w:rPr>
              <w:t>LTD</w:t>
            </w:r>
            <w:r>
              <w:rPr>
                <w:rFonts w:hint="eastAsia" w:ascii="Tahoma" w:hAnsi="Tahoma" w:cs="Tahoma"/>
                <w:sz w:val="15"/>
                <w:szCs w:val="18"/>
              </w:rPr>
              <w:t>.</w:t>
            </w:r>
            <w:r>
              <w:rPr>
                <w:rFonts w:ascii="Tahoma" w:hAnsi="Tahoma" w:cs="Tahoma"/>
                <w:sz w:val="15"/>
                <w:szCs w:val="18"/>
              </w:rPr>
              <w:t xml:space="preserve"> EXPOSITION LOGISTICS BRANCH</w:t>
            </w:r>
          </w:p>
          <w:p>
            <w:pPr>
              <w:snapToGrid w:val="0"/>
              <w:rPr>
                <w:rFonts w:ascii="Tahoma" w:hAnsi="Tahoma" w:cs="Tahoma"/>
                <w:sz w:val="15"/>
                <w:szCs w:val="18"/>
              </w:rPr>
            </w:pPr>
            <w:r>
              <w:rPr>
                <w:rFonts w:ascii="Tahoma" w:hAnsi="Tahoma" w:cs="Tahoma"/>
                <w:sz w:val="15"/>
                <w:szCs w:val="18"/>
              </w:rPr>
              <w:t>C/O: CHINA INTERNATIONAL IMPORT EXPO 2018</w:t>
            </w:r>
          </w:p>
          <w:p>
            <w:pPr>
              <w:snapToGrid w:val="0"/>
              <w:jc w:val="left"/>
              <w:rPr>
                <w:rFonts w:ascii="Tahoma" w:hAnsi="Tahoma" w:cs="Tahoma"/>
                <w:sz w:val="15"/>
                <w:szCs w:val="15"/>
              </w:rPr>
            </w:pPr>
            <w:r>
              <w:rPr>
                <w:rFonts w:ascii="Tahoma" w:hAnsi="Tahoma" w:cs="Tahoma"/>
                <w:sz w:val="15"/>
                <w:szCs w:val="18"/>
              </w:rPr>
              <w:t>Exhibitor name: xxxx Hall / Booth no: xxxx</w:t>
            </w:r>
          </w:p>
          <w:p>
            <w:pPr>
              <w:snapToGrid w:val="0"/>
              <w:rPr>
                <w:rFonts w:ascii="Tahoma" w:hAnsi="Tahoma" w:cs="Tahoma"/>
                <w:sz w:val="15"/>
                <w:szCs w:val="18"/>
              </w:rPr>
            </w:pPr>
            <w:r>
              <w:rPr>
                <w:rFonts w:ascii="Tahoma" w:hAnsi="Tahoma" w:cs="Tahoma"/>
                <w:sz w:val="15"/>
                <w:szCs w:val="18"/>
              </w:rPr>
              <w:t>TEL:65750086</w:t>
            </w:r>
          </w:p>
          <w:p>
            <w:pPr>
              <w:snapToGrid w:val="0"/>
              <w:rPr>
                <w:rFonts w:ascii="Tahoma" w:hAnsi="Tahoma" w:cs="Tahoma"/>
                <w:sz w:val="15"/>
                <w:szCs w:val="18"/>
              </w:rPr>
            </w:pPr>
            <w:r>
              <w:rPr>
                <w:rFonts w:ascii="Tahoma" w:hAnsi="Tahoma" w:cs="Tahoma"/>
                <w:sz w:val="15"/>
                <w:szCs w:val="18"/>
              </w:rPr>
              <w:t>ATTN: MS.DUCHUANKUN, MR.LI YUEMIN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8522" w:type="dxa"/>
            <w:gridSpan w:val="2"/>
          </w:tcPr>
          <w:p>
            <w:pPr>
              <w:spacing w:before="100" w:beforeAutospacing="1"/>
              <w:contextualSpacing/>
              <w:rPr>
                <w:rFonts w:ascii="Tahoma" w:hAnsi="Tahoma" w:cs="Tahoma"/>
                <w:sz w:val="15"/>
                <w:szCs w:val="18"/>
              </w:rPr>
            </w:pPr>
            <w:r>
              <w:rPr>
                <w:rFonts w:ascii="Tahoma" w:hAnsi="Tahoma" w:cs="Tahoma"/>
                <w:b/>
                <w:sz w:val="15"/>
                <w:szCs w:val="18"/>
              </w:rPr>
              <w:t>on HAWB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4367" w:type="dxa"/>
          </w:tcPr>
          <w:p>
            <w:pPr>
              <w:snapToGrid w:val="0"/>
              <w:jc w:val="left"/>
              <w:rPr>
                <w:rFonts w:ascii="Tahoma" w:hAnsi="Tahoma" w:cs="Tahoma"/>
                <w:sz w:val="15"/>
                <w:szCs w:val="18"/>
              </w:rPr>
            </w:pPr>
            <w:r>
              <w:rPr>
                <w:rFonts w:ascii="Tahoma" w:hAnsi="Tahoma" w:cs="Tahoma"/>
                <w:b/>
                <w:sz w:val="15"/>
                <w:szCs w:val="18"/>
              </w:rPr>
              <w:t>Consignee:</w:t>
            </w:r>
            <w:r>
              <w:rPr>
                <w:rFonts w:ascii="Tahoma" w:hAnsi="Tahoma" w:cs="Tahoma"/>
                <w:b/>
                <w:sz w:val="15"/>
                <w:szCs w:val="18"/>
              </w:rPr>
              <w:br w:type="textWrapping"/>
            </w:r>
            <w:r>
              <w:rPr>
                <w:rFonts w:ascii="Tahoma" w:hAnsi="Tahoma" w:cs="Tahoma"/>
                <w:sz w:val="15"/>
                <w:szCs w:val="18"/>
              </w:rPr>
              <w:t>SSF/SINOTRANS SHANGHAI INTERNATIONAL FORWARDING CO.,</w:t>
            </w:r>
            <w:r>
              <w:rPr>
                <w:rFonts w:hint="eastAsia" w:ascii="Tahoma" w:hAnsi="Tahoma" w:cs="Tahoma"/>
                <w:sz w:val="15"/>
                <w:szCs w:val="18"/>
              </w:rPr>
              <w:t xml:space="preserve"> </w:t>
            </w:r>
            <w:r>
              <w:rPr>
                <w:rFonts w:ascii="Tahoma" w:hAnsi="Tahoma" w:cs="Tahoma"/>
                <w:sz w:val="15"/>
                <w:szCs w:val="18"/>
              </w:rPr>
              <w:t>LTD.</w:t>
            </w:r>
          </w:p>
          <w:p>
            <w:pPr>
              <w:snapToGrid w:val="0"/>
              <w:jc w:val="left"/>
              <w:rPr>
                <w:rFonts w:ascii="Tahoma" w:hAnsi="Tahoma" w:cs="Tahoma"/>
                <w:sz w:val="15"/>
                <w:szCs w:val="18"/>
              </w:rPr>
            </w:pPr>
            <w:r>
              <w:rPr>
                <w:rFonts w:ascii="Tahoma" w:hAnsi="Tahoma" w:cs="Tahoma"/>
                <w:sz w:val="15"/>
                <w:szCs w:val="18"/>
              </w:rPr>
              <w:t>USCI:9131011579705737XH</w:t>
            </w:r>
          </w:p>
          <w:p>
            <w:pPr>
              <w:snapToGrid w:val="0"/>
              <w:jc w:val="left"/>
              <w:rPr>
                <w:rFonts w:ascii="Tahoma" w:hAnsi="Tahoma" w:cs="Tahoma"/>
                <w:sz w:val="15"/>
                <w:szCs w:val="18"/>
              </w:rPr>
            </w:pPr>
            <w:r>
              <w:rPr>
                <w:rFonts w:ascii="Tahoma" w:hAnsi="Tahoma" w:cs="Tahoma"/>
                <w:sz w:val="15"/>
                <w:szCs w:val="18"/>
              </w:rPr>
              <w:t>904 NO.180 JI CHANG AVE. PU DONG INTL AIRPORT</w:t>
            </w:r>
          </w:p>
          <w:p>
            <w:pPr>
              <w:snapToGrid w:val="0"/>
              <w:jc w:val="left"/>
              <w:rPr>
                <w:rFonts w:ascii="Tahoma" w:hAnsi="Tahoma" w:cs="Tahoma"/>
                <w:sz w:val="15"/>
                <w:szCs w:val="18"/>
              </w:rPr>
            </w:pPr>
            <w:r>
              <w:rPr>
                <w:rFonts w:ascii="Tahoma" w:hAnsi="Tahoma" w:cs="Tahoma"/>
                <w:sz w:val="15"/>
                <w:szCs w:val="18"/>
              </w:rPr>
              <w:t>SHANGHAI 201202 PRC</w:t>
            </w:r>
          </w:p>
          <w:p>
            <w:pPr>
              <w:snapToGrid w:val="0"/>
              <w:jc w:val="left"/>
              <w:rPr>
                <w:rFonts w:ascii="Tahoma" w:hAnsi="Tahoma" w:cs="Tahoma"/>
                <w:sz w:val="15"/>
                <w:szCs w:val="18"/>
              </w:rPr>
            </w:pPr>
            <w:r>
              <w:rPr>
                <w:rFonts w:ascii="Tahoma" w:hAnsi="Tahoma" w:cs="Tahoma"/>
                <w:sz w:val="15"/>
                <w:szCs w:val="18"/>
              </w:rPr>
              <w:t>ATTN: MR. LU WEIWEI</w:t>
            </w:r>
          </w:p>
          <w:p>
            <w:pPr>
              <w:snapToGrid w:val="0"/>
              <w:jc w:val="left"/>
              <w:rPr>
                <w:rFonts w:ascii="Tahoma" w:hAnsi="Tahoma" w:cs="Tahoma"/>
                <w:sz w:val="15"/>
                <w:szCs w:val="18"/>
              </w:rPr>
            </w:pPr>
            <w:r>
              <w:rPr>
                <w:rFonts w:ascii="Tahoma" w:hAnsi="Tahoma" w:cs="Tahoma"/>
                <w:sz w:val="15"/>
                <w:szCs w:val="18"/>
              </w:rPr>
              <w:t>TEL:86-21-68334798 FAX:86-21-68334796</w:t>
            </w:r>
          </w:p>
        </w:tc>
        <w:tc>
          <w:tcPr>
            <w:tcW w:w="4155" w:type="dxa"/>
          </w:tcPr>
          <w:p>
            <w:pPr>
              <w:snapToGrid w:val="0"/>
              <w:rPr>
                <w:rFonts w:ascii="Tahoma" w:hAnsi="Tahoma" w:cs="Tahoma"/>
                <w:sz w:val="15"/>
                <w:szCs w:val="18"/>
              </w:rPr>
            </w:pPr>
            <w:r>
              <w:rPr>
                <w:rFonts w:ascii="Tahoma" w:hAnsi="Tahoma" w:cs="Tahoma"/>
                <w:b/>
                <w:sz w:val="15"/>
                <w:szCs w:val="18"/>
              </w:rPr>
              <w:t>Notify Party:</w:t>
            </w:r>
            <w:r>
              <w:rPr>
                <w:rFonts w:ascii="Tahoma" w:hAnsi="Tahoma" w:cs="Tahoma"/>
                <w:b/>
                <w:sz w:val="15"/>
                <w:szCs w:val="18"/>
              </w:rPr>
              <w:br w:type="textWrapping"/>
            </w:r>
            <w:r>
              <w:rPr>
                <w:rFonts w:ascii="Tahoma" w:hAnsi="Tahoma" w:cs="Tahoma"/>
                <w:sz w:val="15"/>
                <w:szCs w:val="18"/>
              </w:rPr>
              <w:t>SINOTRANS EASTERN CO</w:t>
            </w:r>
            <w:r>
              <w:rPr>
                <w:rFonts w:hint="eastAsia" w:ascii="Tahoma" w:hAnsi="Tahoma" w:cs="Tahoma"/>
                <w:sz w:val="15"/>
                <w:szCs w:val="18"/>
              </w:rPr>
              <w:t xml:space="preserve">., </w:t>
            </w:r>
            <w:r>
              <w:rPr>
                <w:rFonts w:ascii="Tahoma" w:hAnsi="Tahoma" w:cs="Tahoma"/>
                <w:sz w:val="15"/>
                <w:szCs w:val="18"/>
              </w:rPr>
              <w:t>LTD</w:t>
            </w:r>
            <w:r>
              <w:rPr>
                <w:rFonts w:hint="eastAsia" w:ascii="Tahoma" w:hAnsi="Tahoma" w:cs="Tahoma"/>
                <w:sz w:val="15"/>
                <w:szCs w:val="18"/>
              </w:rPr>
              <w:t>.</w:t>
            </w:r>
            <w:r>
              <w:rPr>
                <w:rFonts w:ascii="Tahoma" w:hAnsi="Tahoma" w:cs="Tahoma"/>
                <w:sz w:val="15"/>
                <w:szCs w:val="18"/>
              </w:rPr>
              <w:t xml:space="preserve"> EXPOSITION LOGISTICS BRANCH</w:t>
            </w:r>
          </w:p>
          <w:p>
            <w:pPr>
              <w:snapToGrid w:val="0"/>
              <w:rPr>
                <w:rFonts w:ascii="Tahoma" w:hAnsi="Tahoma" w:cs="Tahoma"/>
                <w:sz w:val="15"/>
                <w:szCs w:val="18"/>
              </w:rPr>
            </w:pPr>
            <w:r>
              <w:rPr>
                <w:rFonts w:ascii="Tahoma" w:hAnsi="Tahoma" w:cs="Tahoma"/>
                <w:sz w:val="15"/>
                <w:szCs w:val="18"/>
              </w:rPr>
              <w:t>C/O: CHINA INTERNATIONAL IMPORT EXPO 2018</w:t>
            </w:r>
          </w:p>
          <w:p>
            <w:pPr>
              <w:snapToGrid w:val="0"/>
              <w:jc w:val="left"/>
              <w:rPr>
                <w:rFonts w:ascii="Tahoma" w:hAnsi="Tahoma" w:cs="Tahoma"/>
                <w:sz w:val="15"/>
                <w:szCs w:val="15"/>
              </w:rPr>
            </w:pPr>
            <w:r>
              <w:rPr>
                <w:rFonts w:ascii="Tahoma" w:hAnsi="Tahoma" w:cs="Tahoma"/>
                <w:sz w:val="15"/>
                <w:szCs w:val="18"/>
              </w:rPr>
              <w:t>Exhibitor name: xxxx Hall / Booth no: xxxx</w:t>
            </w:r>
          </w:p>
          <w:p>
            <w:pPr>
              <w:snapToGrid w:val="0"/>
              <w:rPr>
                <w:rFonts w:ascii="Tahoma" w:hAnsi="Tahoma" w:cs="Tahoma"/>
                <w:sz w:val="15"/>
                <w:szCs w:val="18"/>
              </w:rPr>
            </w:pPr>
            <w:r>
              <w:rPr>
                <w:rFonts w:ascii="Tahoma" w:hAnsi="Tahoma" w:cs="Tahoma"/>
                <w:sz w:val="15"/>
                <w:szCs w:val="18"/>
              </w:rPr>
              <w:t>TEL:65750086</w:t>
            </w:r>
          </w:p>
          <w:p>
            <w:pPr>
              <w:snapToGrid w:val="0"/>
              <w:rPr>
                <w:rFonts w:ascii="Tahoma" w:hAnsi="Tahoma" w:cs="Tahoma"/>
                <w:sz w:val="15"/>
                <w:szCs w:val="18"/>
              </w:rPr>
            </w:pPr>
            <w:r>
              <w:rPr>
                <w:rFonts w:ascii="Tahoma" w:hAnsi="Tahoma" w:cs="Tahoma"/>
                <w:sz w:val="15"/>
                <w:szCs w:val="18"/>
              </w:rPr>
              <w:t>ATTN: MS.DUCHUANKUN, MR.LI YUEMIN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522" w:type="dxa"/>
            <w:gridSpan w:val="2"/>
          </w:tcPr>
          <w:p>
            <w:pPr>
              <w:tabs>
                <w:tab w:val="left" w:pos="1440"/>
                <w:tab w:val="left" w:pos="1620"/>
              </w:tabs>
              <w:snapToGrid w:val="0"/>
              <w:spacing w:before="100" w:beforeAutospacing="1"/>
              <w:contextualSpacing/>
              <w:rPr>
                <w:rFonts w:ascii="Tahoma" w:hAnsi="Tahoma" w:cs="Tahoma"/>
                <w:b/>
                <w:color w:val="000000"/>
                <w:sz w:val="15"/>
                <w:szCs w:val="18"/>
              </w:rPr>
            </w:pPr>
            <w:r>
              <w:rPr>
                <w:rFonts w:ascii="Tahoma" w:hAnsi="宋体" w:cs="Tahoma"/>
                <w:b/>
                <w:color w:val="000000"/>
                <w:sz w:val="15"/>
                <w:szCs w:val="18"/>
              </w:rPr>
              <w:t>海运货物</w:t>
            </w:r>
            <w:r>
              <w:rPr>
                <w:rFonts w:ascii="Tahoma" w:hAnsi="Tahoma" w:cs="Tahoma"/>
                <w:b/>
                <w:color w:val="000000"/>
                <w:sz w:val="15"/>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367" w:type="dxa"/>
          </w:tcPr>
          <w:p>
            <w:pPr>
              <w:snapToGrid w:val="0"/>
              <w:rPr>
                <w:rFonts w:ascii="Tahoma" w:hAnsi="Tahoma" w:cs="Tahoma"/>
                <w:sz w:val="15"/>
                <w:szCs w:val="18"/>
              </w:rPr>
            </w:pPr>
            <w:r>
              <w:rPr>
                <w:rFonts w:ascii="Tahoma" w:hAnsi="Tahoma" w:cs="Tahoma"/>
                <w:b/>
                <w:sz w:val="15"/>
                <w:szCs w:val="18"/>
              </w:rPr>
              <w:t>Consignee:</w:t>
            </w:r>
            <w:r>
              <w:rPr>
                <w:rFonts w:ascii="Tahoma" w:hAnsi="Tahoma" w:cs="Tahoma"/>
                <w:b/>
                <w:sz w:val="15"/>
                <w:szCs w:val="18"/>
              </w:rPr>
              <w:br w:type="textWrapping"/>
            </w:r>
            <w:r>
              <w:rPr>
                <w:rFonts w:ascii="Tahoma" w:hAnsi="Tahoma" w:cs="Tahoma"/>
                <w:sz w:val="15"/>
                <w:szCs w:val="18"/>
              </w:rPr>
              <w:t>SINOTRANS EASTERN CO</w:t>
            </w:r>
            <w:r>
              <w:rPr>
                <w:rFonts w:hint="eastAsia" w:ascii="Tahoma" w:hAnsi="Tahoma" w:cs="Tahoma"/>
                <w:sz w:val="15"/>
                <w:szCs w:val="18"/>
              </w:rPr>
              <w:t xml:space="preserve">., </w:t>
            </w:r>
            <w:r>
              <w:rPr>
                <w:rFonts w:ascii="Tahoma" w:hAnsi="Tahoma" w:cs="Tahoma"/>
                <w:sz w:val="15"/>
                <w:szCs w:val="18"/>
              </w:rPr>
              <w:t>LTD</w:t>
            </w:r>
            <w:r>
              <w:rPr>
                <w:rFonts w:hint="eastAsia" w:ascii="Tahoma" w:hAnsi="Tahoma" w:cs="Tahoma"/>
                <w:sz w:val="15"/>
                <w:szCs w:val="18"/>
              </w:rPr>
              <w:t>.</w:t>
            </w:r>
            <w:r>
              <w:rPr>
                <w:rFonts w:ascii="Tahoma" w:hAnsi="Tahoma" w:cs="Tahoma"/>
                <w:sz w:val="15"/>
                <w:szCs w:val="18"/>
              </w:rPr>
              <w:t xml:space="preserve"> EXPOSITION LOGISTICS BRANCH</w:t>
            </w:r>
          </w:p>
          <w:p>
            <w:pPr>
              <w:snapToGrid w:val="0"/>
              <w:jc w:val="left"/>
              <w:rPr>
                <w:rFonts w:ascii="Tahoma" w:hAnsi="Tahoma" w:cs="Tahoma"/>
                <w:sz w:val="15"/>
                <w:szCs w:val="18"/>
              </w:rPr>
            </w:pPr>
            <w:r>
              <w:rPr>
                <w:rFonts w:ascii="Tahoma" w:hAnsi="Tahoma" w:cs="Tahoma"/>
                <w:sz w:val="15"/>
                <w:szCs w:val="18"/>
              </w:rPr>
              <w:t>USCI:91310115684076419B</w:t>
            </w:r>
          </w:p>
          <w:p>
            <w:pPr>
              <w:snapToGrid w:val="0"/>
              <w:jc w:val="left"/>
              <w:rPr>
                <w:rFonts w:ascii="Tahoma" w:hAnsi="Tahoma" w:cs="Tahoma"/>
                <w:sz w:val="15"/>
                <w:szCs w:val="18"/>
              </w:rPr>
            </w:pPr>
            <w:r>
              <w:rPr>
                <w:rFonts w:hint="eastAsia" w:ascii="Tahoma" w:hAnsi="Tahoma" w:cs="Tahoma"/>
                <w:sz w:val="15"/>
                <w:szCs w:val="18"/>
              </w:rPr>
              <w:t>4/F, NO.85 OUYANG ROAD, SHANGHAI 200081</w:t>
            </w:r>
          </w:p>
          <w:p>
            <w:pPr>
              <w:snapToGrid w:val="0"/>
              <w:rPr>
                <w:rFonts w:ascii="Tahoma" w:hAnsi="Tahoma" w:cs="Tahoma"/>
                <w:sz w:val="15"/>
                <w:szCs w:val="18"/>
              </w:rPr>
            </w:pPr>
            <w:r>
              <w:rPr>
                <w:rFonts w:ascii="Tahoma" w:hAnsi="Tahoma" w:cs="Tahoma"/>
                <w:sz w:val="15"/>
                <w:szCs w:val="18"/>
              </w:rPr>
              <w:t>TEL:65750086</w:t>
            </w:r>
          </w:p>
          <w:p>
            <w:pPr>
              <w:snapToGrid w:val="0"/>
              <w:rPr>
                <w:rFonts w:ascii="Tahoma" w:hAnsi="Tahoma" w:cs="Tahoma"/>
                <w:sz w:val="15"/>
                <w:szCs w:val="18"/>
              </w:rPr>
            </w:pPr>
            <w:r>
              <w:rPr>
                <w:rFonts w:ascii="Tahoma" w:hAnsi="Tahoma" w:cs="Tahoma"/>
                <w:sz w:val="15"/>
                <w:szCs w:val="18"/>
              </w:rPr>
              <w:t>ATTN: MS.DUCHUANKUN, MR.LI YUEMIN</w:t>
            </w:r>
          </w:p>
        </w:tc>
        <w:tc>
          <w:tcPr>
            <w:tcW w:w="4155" w:type="dxa"/>
          </w:tcPr>
          <w:p>
            <w:pPr>
              <w:snapToGrid w:val="0"/>
              <w:jc w:val="left"/>
              <w:rPr>
                <w:rFonts w:ascii="Tahoma" w:hAnsi="Tahoma" w:cs="Tahoma"/>
                <w:sz w:val="15"/>
                <w:szCs w:val="18"/>
              </w:rPr>
            </w:pPr>
            <w:r>
              <w:rPr>
                <w:rFonts w:ascii="Tahoma" w:hAnsi="Tahoma" w:cs="Tahoma"/>
                <w:b/>
                <w:sz w:val="15"/>
                <w:szCs w:val="15"/>
              </w:rPr>
              <w:t>Notify Party:</w:t>
            </w:r>
            <w:r>
              <w:rPr>
                <w:rFonts w:ascii="Tahoma" w:hAnsi="Tahoma" w:cs="Tahoma"/>
                <w:sz w:val="15"/>
                <w:szCs w:val="15"/>
              </w:rPr>
              <w:br w:type="textWrapping"/>
            </w:r>
            <w:r>
              <w:rPr>
                <w:rFonts w:ascii="Tahoma" w:hAnsi="Tahoma" w:cs="Tahoma"/>
                <w:sz w:val="15"/>
                <w:szCs w:val="18"/>
              </w:rPr>
              <w:t>SINOTRANS EASTERN CO</w:t>
            </w:r>
            <w:r>
              <w:rPr>
                <w:rFonts w:hint="eastAsia" w:ascii="Tahoma" w:hAnsi="Tahoma" w:cs="Tahoma"/>
                <w:sz w:val="15"/>
                <w:szCs w:val="18"/>
              </w:rPr>
              <w:t xml:space="preserve">., </w:t>
            </w:r>
            <w:r>
              <w:rPr>
                <w:rFonts w:ascii="Tahoma" w:hAnsi="Tahoma" w:cs="Tahoma"/>
                <w:sz w:val="15"/>
                <w:szCs w:val="18"/>
              </w:rPr>
              <w:t>LTD</w:t>
            </w:r>
            <w:r>
              <w:rPr>
                <w:rFonts w:hint="eastAsia" w:ascii="Tahoma" w:hAnsi="Tahoma" w:cs="Tahoma"/>
                <w:sz w:val="15"/>
                <w:szCs w:val="18"/>
              </w:rPr>
              <w:t>.</w:t>
            </w:r>
            <w:r>
              <w:rPr>
                <w:rFonts w:ascii="Tahoma" w:hAnsi="Tahoma" w:cs="Tahoma"/>
                <w:sz w:val="15"/>
                <w:szCs w:val="18"/>
              </w:rPr>
              <w:t xml:space="preserve"> EXPOSITION LOGISTICS BRANCH</w:t>
            </w:r>
          </w:p>
          <w:p>
            <w:pPr>
              <w:snapToGrid w:val="0"/>
              <w:rPr>
                <w:rFonts w:ascii="Tahoma" w:hAnsi="Tahoma" w:cs="Tahoma"/>
                <w:sz w:val="15"/>
                <w:szCs w:val="18"/>
              </w:rPr>
            </w:pPr>
            <w:r>
              <w:rPr>
                <w:rFonts w:ascii="Tahoma" w:hAnsi="Tahoma" w:cs="Tahoma"/>
                <w:sz w:val="15"/>
                <w:szCs w:val="18"/>
              </w:rPr>
              <w:t>C/O: CHINA INTERNATIONAL IMPORT EXPO 2018</w:t>
            </w:r>
          </w:p>
          <w:p>
            <w:pPr>
              <w:snapToGrid w:val="0"/>
              <w:jc w:val="left"/>
              <w:rPr>
                <w:rFonts w:ascii="Tahoma" w:hAnsi="Tahoma" w:cs="Tahoma"/>
                <w:sz w:val="15"/>
                <w:szCs w:val="15"/>
              </w:rPr>
            </w:pPr>
            <w:r>
              <w:rPr>
                <w:rFonts w:ascii="Tahoma" w:hAnsi="Tahoma" w:cs="Tahoma"/>
                <w:sz w:val="15"/>
                <w:szCs w:val="18"/>
              </w:rPr>
              <w:t>Exhibitor name: xxxx Hall / Booth no: xxxx</w:t>
            </w:r>
          </w:p>
          <w:p>
            <w:pPr>
              <w:snapToGrid w:val="0"/>
              <w:jc w:val="left"/>
              <w:rPr>
                <w:rFonts w:ascii="Tahoma" w:hAnsi="Tahoma" w:cs="Tahoma"/>
                <w:sz w:val="15"/>
                <w:szCs w:val="18"/>
              </w:rPr>
            </w:pPr>
          </w:p>
        </w:tc>
      </w:tr>
    </w:tbl>
    <w:p>
      <w:pPr>
        <w:autoSpaceDE w:val="0"/>
        <w:autoSpaceDN w:val="0"/>
        <w:adjustRightInd w:val="0"/>
        <w:snapToGrid w:val="0"/>
        <w:spacing w:line="600" w:lineRule="exact"/>
        <w:contextualSpacing/>
        <w:jc w:val="left"/>
        <w:rPr>
          <w:rFonts w:ascii="宋体" w:hAnsi="宋体" w:cs="宋体"/>
          <w:sz w:val="28"/>
          <w:szCs w:val="28"/>
        </w:rPr>
      </w:pPr>
      <w:r>
        <w:rPr>
          <w:rFonts w:hint="eastAsia" w:ascii="宋体" w:hAnsi="宋体" w:cs="宋体"/>
          <w:sz w:val="28"/>
          <w:szCs w:val="28"/>
        </w:rPr>
        <w:t>上海依佩克国际运输有限公司</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7"/>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8522" w:type="dxa"/>
            <w:gridSpan w:val="2"/>
          </w:tcPr>
          <w:p>
            <w:pPr>
              <w:spacing w:before="100" w:beforeAutospacing="1"/>
              <w:contextualSpacing/>
              <w:rPr>
                <w:rFonts w:ascii="Tahoma" w:hAnsi="Tahoma" w:cs="Tahoma"/>
                <w:sz w:val="15"/>
                <w:szCs w:val="15"/>
              </w:rPr>
            </w:pPr>
            <w:r>
              <w:rPr>
                <w:rFonts w:ascii="Tahoma" w:hAnsi="宋体" w:cs="Tahoma"/>
                <w:b/>
                <w:color w:val="000000"/>
                <w:sz w:val="15"/>
                <w:szCs w:val="15"/>
              </w:rPr>
              <w:t>空运货物</w:t>
            </w:r>
            <w:r>
              <w:rPr>
                <w:rFonts w:ascii="Tahoma" w:hAnsi="Tahoma" w:cs="Tahoma"/>
                <w:b/>
                <w:color w:val="000000"/>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8522" w:type="dxa"/>
            <w:gridSpan w:val="2"/>
          </w:tcPr>
          <w:p>
            <w:pPr>
              <w:spacing w:before="100" w:beforeAutospacing="1"/>
              <w:contextualSpacing/>
              <w:rPr>
                <w:rFonts w:ascii="Tahoma" w:hAnsi="Tahoma" w:cs="Tahoma"/>
                <w:sz w:val="15"/>
                <w:szCs w:val="15"/>
              </w:rPr>
            </w:pPr>
            <w:r>
              <w:rPr>
                <w:rFonts w:ascii="Tahoma" w:hAnsi="Tahoma" w:cs="Tahoma"/>
                <w:b/>
                <w:sz w:val="15"/>
                <w:szCs w:val="15"/>
              </w:rPr>
              <w:t xml:space="preserve">on MAWB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4367" w:type="dxa"/>
          </w:tcPr>
          <w:p>
            <w:pPr>
              <w:snapToGrid w:val="0"/>
              <w:jc w:val="left"/>
              <w:rPr>
                <w:rFonts w:ascii="Tahoma" w:hAnsi="Tahoma" w:cs="Tahoma"/>
                <w:sz w:val="15"/>
                <w:szCs w:val="18"/>
              </w:rPr>
            </w:pPr>
            <w:r>
              <w:rPr>
                <w:rFonts w:ascii="Tahoma" w:hAnsi="Tahoma" w:cs="Tahoma"/>
                <w:b/>
                <w:sz w:val="15"/>
                <w:szCs w:val="15"/>
              </w:rPr>
              <w:t>Consignee:</w:t>
            </w:r>
          </w:p>
          <w:p>
            <w:pPr>
              <w:snapToGrid w:val="0"/>
              <w:jc w:val="left"/>
              <w:rPr>
                <w:rFonts w:ascii="Tahoma" w:hAnsi="Tahoma" w:cs="Tahoma"/>
                <w:sz w:val="15"/>
                <w:szCs w:val="18"/>
              </w:rPr>
            </w:pPr>
            <w:r>
              <w:rPr>
                <w:rFonts w:ascii="Tahoma" w:hAnsi="Tahoma" w:cs="Tahoma"/>
                <w:sz w:val="15"/>
                <w:szCs w:val="18"/>
              </w:rPr>
              <w:t>SKY INTERNATIONAL LOGISTICS CO.,</w:t>
            </w:r>
            <w:r>
              <w:rPr>
                <w:rFonts w:hint="eastAsia" w:ascii="Tahoma" w:hAnsi="Tahoma" w:cs="Tahoma"/>
                <w:sz w:val="15"/>
                <w:szCs w:val="18"/>
              </w:rPr>
              <w:t xml:space="preserve"> </w:t>
            </w:r>
            <w:r>
              <w:rPr>
                <w:rFonts w:ascii="Tahoma" w:hAnsi="Tahoma" w:cs="Tahoma"/>
                <w:sz w:val="15"/>
                <w:szCs w:val="18"/>
              </w:rPr>
              <w:t>LTD</w:t>
            </w:r>
            <w:r>
              <w:rPr>
                <w:rFonts w:hint="eastAsia" w:ascii="Tahoma" w:hAnsi="Tahoma" w:cs="Tahoma"/>
                <w:sz w:val="15"/>
                <w:szCs w:val="18"/>
              </w:rPr>
              <w:t>.</w:t>
            </w:r>
          </w:p>
          <w:p>
            <w:pPr>
              <w:snapToGrid w:val="0"/>
              <w:jc w:val="left"/>
              <w:rPr>
                <w:rFonts w:ascii="Tahoma" w:hAnsi="Tahoma" w:cs="Tahoma"/>
                <w:sz w:val="15"/>
                <w:szCs w:val="18"/>
              </w:rPr>
            </w:pPr>
            <w:r>
              <w:rPr>
                <w:rFonts w:ascii="Tahoma" w:hAnsi="Tahoma" w:cs="Tahoma"/>
                <w:sz w:val="15"/>
                <w:szCs w:val="18"/>
              </w:rPr>
              <w:t>USCI</w:t>
            </w:r>
            <w:r>
              <w:rPr>
                <w:rFonts w:hint="eastAsia" w:ascii="Tahoma" w:hAnsi="Tahoma" w:cs="Tahoma"/>
                <w:sz w:val="15"/>
                <w:szCs w:val="18"/>
              </w:rPr>
              <w:t>:</w:t>
            </w:r>
            <w:r>
              <w:rPr>
                <w:rFonts w:ascii="Tahoma" w:hAnsi="Tahoma" w:cs="Tahoma"/>
                <w:sz w:val="15"/>
                <w:szCs w:val="18"/>
              </w:rPr>
              <w:t>91330201772308339Q</w:t>
            </w:r>
            <w:r>
              <w:rPr>
                <w:vanish/>
              </w:rPr>
              <w:t xml:space="preserve"> USCI+91330201772308339Q</w:t>
            </w:r>
          </w:p>
          <w:p>
            <w:pPr>
              <w:snapToGrid w:val="0"/>
              <w:jc w:val="left"/>
              <w:rPr>
                <w:rFonts w:ascii="Tahoma" w:hAnsi="Tahoma" w:cs="Tahoma"/>
                <w:sz w:val="15"/>
                <w:szCs w:val="18"/>
              </w:rPr>
            </w:pPr>
            <w:r>
              <w:rPr>
                <w:rFonts w:ascii="Tahoma" w:hAnsi="Tahoma" w:cs="Tahoma"/>
                <w:sz w:val="15"/>
                <w:szCs w:val="18"/>
              </w:rPr>
              <w:t>506 WAREHOUSE NO.180 AIRPORT HIGHWAY PUDONG INTERNATIONAL AIRPORT SHANGHAI CHINA ( 201202 )</w:t>
            </w:r>
          </w:p>
          <w:p>
            <w:pPr>
              <w:snapToGrid w:val="0"/>
              <w:jc w:val="left"/>
              <w:rPr>
                <w:rFonts w:ascii="Tahoma" w:hAnsi="Tahoma" w:cs="Tahoma"/>
                <w:sz w:val="15"/>
                <w:szCs w:val="15"/>
              </w:rPr>
            </w:pPr>
            <w:r>
              <w:rPr>
                <w:rFonts w:ascii="Tahoma" w:hAnsi="Tahoma" w:cs="Tahoma"/>
                <w:sz w:val="15"/>
                <w:szCs w:val="15"/>
              </w:rPr>
              <w:t>TEL:0086-21-5683 3173    FAX:0086-21-5681 2705</w:t>
            </w:r>
          </w:p>
        </w:tc>
        <w:tc>
          <w:tcPr>
            <w:tcW w:w="4155" w:type="dxa"/>
          </w:tcPr>
          <w:p>
            <w:pPr>
              <w:snapToGrid w:val="0"/>
              <w:jc w:val="left"/>
              <w:rPr>
                <w:rFonts w:ascii="Tahoma" w:hAnsi="Tahoma" w:cs="Tahoma"/>
                <w:b/>
                <w:sz w:val="15"/>
                <w:szCs w:val="15"/>
              </w:rPr>
            </w:pPr>
            <w:r>
              <w:rPr>
                <w:rFonts w:ascii="Tahoma" w:hAnsi="Tahoma" w:cs="Tahoma"/>
                <w:b/>
                <w:sz w:val="15"/>
                <w:szCs w:val="15"/>
              </w:rPr>
              <w:t>Notify Party:</w:t>
            </w:r>
          </w:p>
          <w:p>
            <w:pPr>
              <w:snapToGrid w:val="0"/>
              <w:jc w:val="left"/>
              <w:rPr>
                <w:rFonts w:ascii="Tahoma" w:hAnsi="Tahoma" w:cs="Tahoma"/>
                <w:sz w:val="15"/>
                <w:szCs w:val="15"/>
              </w:rPr>
            </w:pPr>
            <w:r>
              <w:rPr>
                <w:rFonts w:ascii="Tahoma" w:hAnsi="Tahoma" w:cs="Tahoma"/>
                <w:sz w:val="15"/>
                <w:szCs w:val="15"/>
              </w:rPr>
              <w:t>SHANGHAI ITPC INT'L TRANSPORTATION CO., LTD</w:t>
            </w:r>
            <w:r>
              <w:rPr>
                <w:rFonts w:hint="eastAsia" w:ascii="Tahoma" w:hAnsi="Tahoma" w:cs="Tahoma"/>
                <w:sz w:val="15"/>
                <w:szCs w:val="15"/>
              </w:rPr>
              <w:t>.</w:t>
            </w:r>
          </w:p>
          <w:p>
            <w:pPr>
              <w:snapToGrid w:val="0"/>
              <w:rPr>
                <w:rFonts w:ascii="Tahoma" w:hAnsi="Tahoma" w:cs="Tahoma"/>
                <w:sz w:val="15"/>
                <w:szCs w:val="18"/>
              </w:rPr>
            </w:pPr>
            <w:r>
              <w:rPr>
                <w:rFonts w:ascii="Tahoma" w:hAnsi="Tahoma" w:cs="Tahoma"/>
                <w:sz w:val="15"/>
                <w:szCs w:val="18"/>
              </w:rPr>
              <w:t>C/O: CHINA INTERNATIONAL IMPORT EXPO 2018</w:t>
            </w:r>
          </w:p>
          <w:p>
            <w:pPr>
              <w:snapToGrid w:val="0"/>
              <w:jc w:val="left"/>
              <w:rPr>
                <w:rFonts w:ascii="Tahoma" w:hAnsi="Tahoma" w:cs="Tahoma"/>
                <w:sz w:val="15"/>
                <w:szCs w:val="15"/>
              </w:rPr>
            </w:pPr>
            <w:r>
              <w:rPr>
                <w:rFonts w:ascii="Tahoma" w:hAnsi="Tahoma" w:cs="Tahoma"/>
                <w:sz w:val="15"/>
                <w:szCs w:val="18"/>
              </w:rPr>
              <w:t>Exhibitor name: xxxx Hall / Booth no: xxxx</w:t>
            </w:r>
          </w:p>
          <w:p>
            <w:pPr>
              <w:snapToGrid w:val="0"/>
              <w:jc w:val="left"/>
              <w:rPr>
                <w:rFonts w:ascii="Tahoma" w:hAnsi="Tahoma" w:cs="Tahoma"/>
                <w:sz w:val="15"/>
                <w:szCs w:val="15"/>
              </w:rPr>
            </w:pPr>
            <w:r>
              <w:rPr>
                <w:rFonts w:ascii="Tahoma" w:hAnsi="Tahoma" w:cs="Tahoma"/>
                <w:sz w:val="15"/>
                <w:szCs w:val="15"/>
              </w:rPr>
              <w:t>TEL: 0086-21-6380 3187</w:t>
            </w:r>
            <w:r>
              <w:rPr>
                <w:rFonts w:ascii="Tahoma" w:hAnsi="Tahoma" w:cs="Tahoma"/>
                <w:sz w:val="15"/>
                <w:szCs w:val="15"/>
              </w:rPr>
              <w:tab/>
            </w:r>
            <w:r>
              <w:rPr>
                <w:rFonts w:ascii="Tahoma" w:hAnsi="Tahoma" w:cs="Tahoma"/>
                <w:sz w:val="15"/>
                <w:szCs w:val="15"/>
              </w:rPr>
              <w:t xml:space="preserve"> FAX:0086-21-62606624</w:t>
            </w:r>
          </w:p>
          <w:p>
            <w:pPr>
              <w:snapToGrid w:val="0"/>
              <w:jc w:val="left"/>
              <w:rPr>
                <w:rFonts w:ascii="Tahoma" w:hAnsi="Tahoma" w:cs="Tahoma"/>
                <w:sz w:val="15"/>
                <w:szCs w:val="15"/>
              </w:rPr>
            </w:pPr>
            <w:r>
              <w:rPr>
                <w:rFonts w:ascii="Tahoma" w:hAnsi="Tahoma" w:cs="Tahoma"/>
                <w:sz w:val="15"/>
                <w:szCs w:val="15"/>
              </w:rPr>
              <w:t>CTC: Ms. June Tang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8522" w:type="dxa"/>
            <w:gridSpan w:val="2"/>
          </w:tcPr>
          <w:p>
            <w:pPr>
              <w:spacing w:before="100" w:beforeAutospacing="1"/>
              <w:contextualSpacing/>
              <w:rPr>
                <w:rFonts w:ascii="Tahoma" w:hAnsi="Tahoma" w:cs="Tahoma"/>
                <w:sz w:val="15"/>
                <w:szCs w:val="15"/>
              </w:rPr>
            </w:pPr>
            <w:r>
              <w:rPr>
                <w:rFonts w:ascii="Tahoma" w:hAnsi="Tahoma" w:cs="Tahoma"/>
                <w:b/>
                <w:sz w:val="15"/>
                <w:szCs w:val="15"/>
              </w:rPr>
              <w:t>on HAWB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4367" w:type="dxa"/>
          </w:tcPr>
          <w:p>
            <w:pPr>
              <w:snapToGrid w:val="0"/>
              <w:jc w:val="left"/>
              <w:rPr>
                <w:rFonts w:ascii="Tahoma" w:hAnsi="Tahoma" w:cs="Tahoma"/>
                <w:sz w:val="15"/>
                <w:szCs w:val="18"/>
              </w:rPr>
            </w:pPr>
            <w:r>
              <w:rPr>
                <w:rFonts w:ascii="Tahoma" w:hAnsi="Tahoma" w:cs="Tahoma"/>
                <w:b/>
                <w:sz w:val="15"/>
                <w:szCs w:val="15"/>
              </w:rPr>
              <w:t>Consignee:</w:t>
            </w:r>
            <w:r>
              <w:rPr>
                <w:rFonts w:ascii="Tahoma" w:hAnsi="Tahoma" w:cs="Tahoma"/>
                <w:b/>
                <w:sz w:val="15"/>
                <w:szCs w:val="15"/>
              </w:rPr>
              <w:br w:type="textWrapping"/>
            </w:r>
            <w:r>
              <w:rPr>
                <w:rFonts w:ascii="Tahoma" w:hAnsi="Tahoma" w:cs="Tahoma"/>
                <w:sz w:val="15"/>
                <w:szCs w:val="18"/>
              </w:rPr>
              <w:t>SKY INTERNATIONAL LOGISTICS CO.,</w:t>
            </w:r>
            <w:r>
              <w:rPr>
                <w:rFonts w:hint="eastAsia" w:ascii="Tahoma" w:hAnsi="Tahoma" w:cs="Tahoma"/>
                <w:sz w:val="15"/>
                <w:szCs w:val="18"/>
              </w:rPr>
              <w:t xml:space="preserve"> </w:t>
            </w:r>
            <w:r>
              <w:rPr>
                <w:rFonts w:ascii="Tahoma" w:hAnsi="Tahoma" w:cs="Tahoma"/>
                <w:sz w:val="15"/>
                <w:szCs w:val="18"/>
              </w:rPr>
              <w:t>LTD</w:t>
            </w:r>
            <w:r>
              <w:rPr>
                <w:rFonts w:hint="eastAsia" w:ascii="Tahoma" w:hAnsi="Tahoma" w:cs="Tahoma"/>
                <w:sz w:val="15"/>
                <w:szCs w:val="18"/>
              </w:rPr>
              <w:t>.</w:t>
            </w:r>
          </w:p>
          <w:p>
            <w:pPr>
              <w:snapToGrid w:val="0"/>
              <w:jc w:val="left"/>
              <w:rPr>
                <w:rFonts w:ascii="Tahoma" w:hAnsi="Tahoma" w:cs="Tahoma"/>
                <w:sz w:val="15"/>
                <w:szCs w:val="18"/>
              </w:rPr>
            </w:pPr>
            <w:r>
              <w:rPr>
                <w:rFonts w:ascii="Tahoma" w:hAnsi="Tahoma" w:cs="Tahoma"/>
                <w:sz w:val="15"/>
                <w:szCs w:val="18"/>
              </w:rPr>
              <w:t>USCI</w:t>
            </w:r>
            <w:r>
              <w:rPr>
                <w:rFonts w:hint="eastAsia" w:ascii="Tahoma" w:hAnsi="Tahoma" w:cs="Tahoma"/>
                <w:sz w:val="15"/>
                <w:szCs w:val="18"/>
              </w:rPr>
              <w:t>:</w:t>
            </w:r>
            <w:r>
              <w:rPr>
                <w:rFonts w:ascii="Tahoma" w:hAnsi="Tahoma" w:cs="Tahoma"/>
                <w:sz w:val="15"/>
                <w:szCs w:val="18"/>
              </w:rPr>
              <w:t>91330201772308339Q</w:t>
            </w:r>
          </w:p>
          <w:p>
            <w:pPr>
              <w:snapToGrid w:val="0"/>
              <w:jc w:val="left"/>
              <w:rPr>
                <w:rFonts w:ascii="Tahoma" w:hAnsi="Tahoma" w:cs="Tahoma"/>
                <w:sz w:val="15"/>
                <w:szCs w:val="18"/>
              </w:rPr>
            </w:pPr>
            <w:r>
              <w:rPr>
                <w:rFonts w:ascii="Tahoma" w:hAnsi="Tahoma" w:cs="Tahoma"/>
                <w:sz w:val="15"/>
                <w:szCs w:val="18"/>
              </w:rPr>
              <w:t>506 WAREHOUSE NO.180 AIRPORT HIGHWAY PUDONG INTERNATIONAL AIRPORT SHANGHAI CHINA ( 201202 )</w:t>
            </w:r>
          </w:p>
          <w:p>
            <w:pPr>
              <w:snapToGrid w:val="0"/>
              <w:jc w:val="left"/>
              <w:rPr>
                <w:rFonts w:ascii="Tahoma" w:hAnsi="Tahoma" w:cs="Tahoma"/>
                <w:sz w:val="15"/>
                <w:szCs w:val="15"/>
              </w:rPr>
            </w:pPr>
            <w:r>
              <w:rPr>
                <w:rFonts w:ascii="Tahoma" w:hAnsi="Tahoma" w:cs="Tahoma"/>
                <w:sz w:val="15"/>
                <w:szCs w:val="15"/>
              </w:rPr>
              <w:t>TEL:0086-21-5683 3173    FAX:0086-21-5681 2705</w:t>
            </w:r>
          </w:p>
        </w:tc>
        <w:tc>
          <w:tcPr>
            <w:tcW w:w="4155" w:type="dxa"/>
          </w:tcPr>
          <w:p>
            <w:pPr>
              <w:snapToGrid w:val="0"/>
              <w:jc w:val="left"/>
              <w:rPr>
                <w:rFonts w:ascii="Tahoma" w:hAnsi="Tahoma" w:cs="Tahoma"/>
                <w:sz w:val="15"/>
                <w:szCs w:val="18"/>
              </w:rPr>
            </w:pPr>
            <w:r>
              <w:rPr>
                <w:rFonts w:ascii="Tahoma" w:hAnsi="Tahoma" w:cs="Tahoma"/>
                <w:b/>
                <w:sz w:val="15"/>
                <w:szCs w:val="15"/>
              </w:rPr>
              <w:t>Notify Party:</w:t>
            </w:r>
            <w:r>
              <w:rPr>
                <w:rFonts w:ascii="Tahoma" w:hAnsi="Tahoma" w:cs="Tahoma"/>
                <w:b/>
                <w:sz w:val="15"/>
                <w:szCs w:val="15"/>
              </w:rPr>
              <w:br w:type="textWrapping"/>
            </w:r>
            <w:r>
              <w:rPr>
                <w:rFonts w:ascii="Tahoma" w:hAnsi="Tahoma" w:cs="Tahoma"/>
                <w:sz w:val="15"/>
                <w:szCs w:val="18"/>
              </w:rPr>
              <w:t>SHANGHAI ITPC INT'L TRANSPORTATION CO., LTD</w:t>
            </w:r>
            <w:r>
              <w:rPr>
                <w:rFonts w:hint="eastAsia" w:ascii="Tahoma" w:hAnsi="Tahoma" w:cs="Tahoma"/>
                <w:sz w:val="15"/>
                <w:szCs w:val="18"/>
              </w:rPr>
              <w:t>.</w:t>
            </w:r>
          </w:p>
          <w:p>
            <w:pPr>
              <w:snapToGrid w:val="0"/>
              <w:rPr>
                <w:rFonts w:ascii="Tahoma" w:hAnsi="Tahoma" w:cs="Tahoma"/>
                <w:sz w:val="15"/>
                <w:szCs w:val="18"/>
              </w:rPr>
            </w:pPr>
            <w:r>
              <w:rPr>
                <w:rFonts w:ascii="Tahoma" w:hAnsi="Tahoma" w:cs="Tahoma"/>
                <w:sz w:val="15"/>
                <w:szCs w:val="18"/>
              </w:rPr>
              <w:t>C/O: CHINA INTERNATIONAL IMPORT EXPO 2018</w:t>
            </w:r>
          </w:p>
          <w:p>
            <w:pPr>
              <w:snapToGrid w:val="0"/>
              <w:jc w:val="left"/>
              <w:rPr>
                <w:rFonts w:ascii="Tahoma" w:hAnsi="Tahoma" w:cs="Tahoma"/>
                <w:sz w:val="15"/>
                <w:szCs w:val="15"/>
              </w:rPr>
            </w:pPr>
            <w:r>
              <w:rPr>
                <w:rFonts w:ascii="Tahoma" w:hAnsi="Tahoma" w:cs="Tahoma"/>
                <w:sz w:val="15"/>
                <w:szCs w:val="18"/>
              </w:rPr>
              <w:t>Exhibitor name: xxxx Hall / Booth no: xxxx</w:t>
            </w:r>
          </w:p>
          <w:p>
            <w:pPr>
              <w:snapToGrid w:val="0"/>
              <w:jc w:val="left"/>
              <w:rPr>
                <w:rFonts w:ascii="Tahoma" w:hAnsi="Tahoma" w:cs="Tahoma"/>
                <w:sz w:val="15"/>
                <w:szCs w:val="18"/>
              </w:rPr>
            </w:pPr>
            <w:r>
              <w:rPr>
                <w:rFonts w:ascii="Tahoma" w:hAnsi="Tahoma" w:cs="Tahoma"/>
                <w:sz w:val="15"/>
                <w:szCs w:val="18"/>
              </w:rPr>
              <w:t>TEL</w:t>
            </w:r>
            <w:r>
              <w:rPr>
                <w:rFonts w:hint="eastAsia" w:ascii="Tahoma" w:hAnsi="Tahoma" w:cs="Tahoma"/>
                <w:sz w:val="15"/>
                <w:szCs w:val="18"/>
              </w:rPr>
              <w:t xml:space="preserve">: </w:t>
            </w:r>
            <w:r>
              <w:rPr>
                <w:rFonts w:ascii="Tahoma" w:hAnsi="Tahoma" w:cs="Tahoma"/>
                <w:sz w:val="15"/>
                <w:szCs w:val="18"/>
              </w:rPr>
              <w:t>0086-21-</w:t>
            </w:r>
            <w:r>
              <w:rPr>
                <w:rFonts w:hint="eastAsia" w:ascii="Tahoma" w:hAnsi="Tahoma" w:cs="Tahoma"/>
                <w:sz w:val="15"/>
                <w:szCs w:val="18"/>
              </w:rPr>
              <w:t>6380 3187</w:t>
            </w:r>
            <w:r>
              <w:rPr>
                <w:rFonts w:ascii="Tahoma" w:hAnsi="Tahoma" w:cs="Tahoma"/>
                <w:sz w:val="15"/>
                <w:szCs w:val="18"/>
              </w:rPr>
              <w:tab/>
            </w:r>
            <w:r>
              <w:rPr>
                <w:rFonts w:hint="eastAsia" w:ascii="Tahoma" w:hAnsi="Tahoma" w:cs="Tahoma"/>
                <w:sz w:val="15"/>
                <w:szCs w:val="18"/>
              </w:rPr>
              <w:t xml:space="preserve"> </w:t>
            </w:r>
            <w:r>
              <w:rPr>
                <w:rFonts w:ascii="Tahoma" w:hAnsi="Tahoma" w:cs="Tahoma"/>
                <w:sz w:val="15"/>
                <w:szCs w:val="18"/>
              </w:rPr>
              <w:t>FAX</w:t>
            </w:r>
            <w:r>
              <w:rPr>
                <w:rFonts w:hint="eastAsia" w:ascii="Tahoma" w:hAnsi="Tahoma" w:cs="Tahoma"/>
                <w:sz w:val="15"/>
                <w:szCs w:val="18"/>
              </w:rPr>
              <w:t>:</w:t>
            </w:r>
            <w:r>
              <w:rPr>
                <w:rFonts w:ascii="Tahoma" w:hAnsi="Tahoma" w:cs="Tahoma"/>
                <w:sz w:val="15"/>
                <w:szCs w:val="18"/>
              </w:rPr>
              <w:t>0086-21-62606624</w:t>
            </w:r>
          </w:p>
          <w:p>
            <w:pPr>
              <w:snapToGrid w:val="0"/>
              <w:jc w:val="left"/>
              <w:rPr>
                <w:rFonts w:ascii="Tahoma" w:hAnsi="Tahoma" w:cs="Tahoma"/>
                <w:sz w:val="15"/>
                <w:szCs w:val="15"/>
              </w:rPr>
            </w:pPr>
            <w:r>
              <w:rPr>
                <w:rFonts w:ascii="Tahoma" w:hAnsi="Tahoma" w:cs="Tahoma"/>
                <w:sz w:val="15"/>
                <w:szCs w:val="18"/>
              </w:rPr>
              <w:t>CTC: Ms. June Tang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522" w:type="dxa"/>
            <w:gridSpan w:val="2"/>
          </w:tcPr>
          <w:p>
            <w:pPr>
              <w:tabs>
                <w:tab w:val="left" w:pos="1440"/>
                <w:tab w:val="left" w:pos="1620"/>
              </w:tabs>
              <w:snapToGrid w:val="0"/>
              <w:spacing w:before="100" w:beforeAutospacing="1"/>
              <w:contextualSpacing/>
              <w:rPr>
                <w:rFonts w:ascii="Tahoma" w:hAnsi="Tahoma" w:cs="Tahoma"/>
                <w:b/>
                <w:color w:val="000000"/>
                <w:sz w:val="15"/>
                <w:szCs w:val="15"/>
              </w:rPr>
            </w:pPr>
            <w:r>
              <w:rPr>
                <w:rFonts w:ascii="Tahoma" w:hAnsi="宋体" w:cs="Tahoma"/>
                <w:b/>
                <w:color w:val="000000"/>
                <w:sz w:val="15"/>
                <w:szCs w:val="15"/>
              </w:rPr>
              <w:t>海运货物</w:t>
            </w:r>
            <w:r>
              <w:rPr>
                <w:rFonts w:ascii="Tahoma" w:hAnsi="Tahoma" w:cs="Tahoma"/>
                <w:b/>
                <w:color w:val="000000"/>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367" w:type="dxa"/>
          </w:tcPr>
          <w:p>
            <w:pPr>
              <w:snapToGrid w:val="0"/>
              <w:jc w:val="left"/>
              <w:rPr>
                <w:rFonts w:ascii="Tahoma" w:hAnsi="Tahoma" w:cs="Tahoma"/>
                <w:sz w:val="15"/>
                <w:szCs w:val="18"/>
              </w:rPr>
            </w:pPr>
            <w:r>
              <w:rPr>
                <w:rFonts w:ascii="Tahoma" w:hAnsi="Tahoma" w:cs="Tahoma"/>
                <w:b/>
                <w:sz w:val="15"/>
                <w:szCs w:val="15"/>
              </w:rPr>
              <w:t>Consignee:</w:t>
            </w:r>
            <w:r>
              <w:rPr>
                <w:rFonts w:ascii="Tahoma" w:hAnsi="Tahoma" w:cs="Tahoma"/>
                <w:b/>
                <w:sz w:val="15"/>
                <w:szCs w:val="15"/>
              </w:rPr>
              <w:br w:type="textWrapping"/>
            </w:r>
            <w:r>
              <w:rPr>
                <w:rFonts w:ascii="Tahoma" w:hAnsi="Tahoma" w:cs="Tahoma"/>
                <w:sz w:val="15"/>
                <w:szCs w:val="18"/>
              </w:rPr>
              <w:t>SHANGHAI ITPC INTERNATIONAL TRANSPORTATION CO.,</w:t>
            </w:r>
            <w:r>
              <w:rPr>
                <w:rFonts w:hint="eastAsia" w:ascii="Tahoma" w:hAnsi="Tahoma" w:cs="Tahoma"/>
                <w:sz w:val="15"/>
                <w:szCs w:val="18"/>
              </w:rPr>
              <w:t xml:space="preserve"> </w:t>
            </w:r>
            <w:r>
              <w:rPr>
                <w:rFonts w:ascii="Tahoma" w:hAnsi="Tahoma" w:cs="Tahoma"/>
                <w:sz w:val="15"/>
                <w:szCs w:val="18"/>
              </w:rPr>
              <w:t>LTD</w:t>
            </w:r>
            <w:r>
              <w:rPr>
                <w:rFonts w:hint="eastAsia" w:ascii="Tahoma" w:hAnsi="Tahoma" w:cs="Tahoma"/>
                <w:sz w:val="15"/>
                <w:szCs w:val="18"/>
              </w:rPr>
              <w:t>.</w:t>
            </w:r>
          </w:p>
          <w:p>
            <w:pPr>
              <w:snapToGrid w:val="0"/>
              <w:jc w:val="left"/>
              <w:rPr>
                <w:rFonts w:ascii="Tahoma" w:hAnsi="Tahoma" w:cs="Tahoma"/>
                <w:sz w:val="15"/>
                <w:szCs w:val="18"/>
              </w:rPr>
            </w:pPr>
            <w:r>
              <w:rPr>
                <w:rFonts w:ascii="Tahoma" w:hAnsi="Tahoma" w:cs="Tahoma"/>
                <w:sz w:val="15"/>
                <w:szCs w:val="18"/>
              </w:rPr>
              <w:t>USCI</w:t>
            </w:r>
            <w:r>
              <w:rPr>
                <w:rFonts w:hint="eastAsia" w:ascii="Tahoma" w:hAnsi="Tahoma" w:cs="Tahoma"/>
                <w:sz w:val="15"/>
                <w:szCs w:val="18"/>
              </w:rPr>
              <w:t>:</w:t>
            </w:r>
            <w:r>
              <w:rPr>
                <w:rFonts w:ascii="Tahoma" w:hAnsi="Tahoma" w:cs="Tahoma"/>
                <w:sz w:val="15"/>
                <w:szCs w:val="18"/>
              </w:rPr>
              <w:t>91310000132258185W</w:t>
            </w:r>
          </w:p>
          <w:p>
            <w:pPr>
              <w:snapToGrid w:val="0"/>
              <w:jc w:val="left"/>
              <w:rPr>
                <w:rFonts w:ascii="Tahoma" w:hAnsi="Tahoma" w:cs="Tahoma"/>
                <w:sz w:val="15"/>
                <w:szCs w:val="18"/>
              </w:rPr>
            </w:pPr>
            <w:r>
              <w:rPr>
                <w:rFonts w:ascii="Tahoma" w:hAnsi="Tahoma" w:cs="Tahoma"/>
                <w:sz w:val="15"/>
                <w:szCs w:val="18"/>
              </w:rPr>
              <w:t>Room 501, Wukuang Building, No.757 Guangfu Road Shanghai 200070 China</w:t>
            </w:r>
          </w:p>
          <w:p>
            <w:pPr>
              <w:snapToGrid w:val="0"/>
              <w:jc w:val="left"/>
              <w:rPr>
                <w:rFonts w:ascii="Tahoma" w:hAnsi="Tahoma" w:cs="Tahoma"/>
                <w:sz w:val="15"/>
                <w:szCs w:val="18"/>
              </w:rPr>
            </w:pPr>
            <w:r>
              <w:rPr>
                <w:rFonts w:ascii="Tahoma" w:hAnsi="Tahoma" w:cs="Tahoma"/>
                <w:sz w:val="15"/>
                <w:szCs w:val="18"/>
              </w:rPr>
              <w:t>TEL: 0086-21-6380 3187</w:t>
            </w:r>
            <w:r>
              <w:rPr>
                <w:rFonts w:ascii="Tahoma" w:hAnsi="Tahoma" w:cs="Tahoma"/>
                <w:sz w:val="15"/>
                <w:szCs w:val="18"/>
              </w:rPr>
              <w:tab/>
            </w:r>
            <w:r>
              <w:rPr>
                <w:rFonts w:ascii="Tahoma" w:hAnsi="Tahoma" w:cs="Tahoma"/>
                <w:sz w:val="15"/>
                <w:szCs w:val="18"/>
              </w:rPr>
              <w:tab/>
            </w:r>
            <w:r>
              <w:rPr>
                <w:rFonts w:ascii="Tahoma" w:hAnsi="Tahoma" w:cs="Tahoma"/>
                <w:sz w:val="15"/>
                <w:szCs w:val="18"/>
              </w:rPr>
              <w:t>FAX: 0086-21-62606624</w:t>
            </w:r>
          </w:p>
          <w:p>
            <w:pPr>
              <w:snapToGrid w:val="0"/>
              <w:jc w:val="left"/>
              <w:rPr>
                <w:rFonts w:ascii="Tahoma" w:hAnsi="Tahoma" w:cs="Tahoma"/>
                <w:sz w:val="15"/>
                <w:szCs w:val="15"/>
              </w:rPr>
            </w:pPr>
            <w:r>
              <w:rPr>
                <w:rFonts w:ascii="Tahoma" w:hAnsi="Tahoma" w:cs="Tahoma"/>
                <w:sz w:val="15"/>
                <w:szCs w:val="18"/>
              </w:rPr>
              <w:t>CTC: Ms. June Tang</w:t>
            </w:r>
          </w:p>
        </w:tc>
        <w:tc>
          <w:tcPr>
            <w:tcW w:w="4155" w:type="dxa"/>
          </w:tcPr>
          <w:p>
            <w:pPr>
              <w:snapToGrid w:val="0"/>
              <w:jc w:val="left"/>
              <w:rPr>
                <w:rFonts w:ascii="Tahoma" w:hAnsi="Tahoma" w:cs="Tahoma"/>
                <w:b/>
                <w:sz w:val="15"/>
                <w:szCs w:val="15"/>
              </w:rPr>
            </w:pPr>
            <w:r>
              <w:rPr>
                <w:rFonts w:ascii="Tahoma" w:hAnsi="Tahoma" w:cs="Tahoma"/>
                <w:b/>
                <w:sz w:val="15"/>
                <w:szCs w:val="15"/>
              </w:rPr>
              <w:t>Notify Party:</w:t>
            </w:r>
          </w:p>
          <w:p>
            <w:pPr>
              <w:snapToGrid w:val="0"/>
              <w:jc w:val="left"/>
              <w:rPr>
                <w:rFonts w:ascii="Tahoma" w:hAnsi="Tahoma" w:cs="Tahoma"/>
                <w:sz w:val="15"/>
                <w:szCs w:val="15"/>
              </w:rPr>
            </w:pPr>
            <w:r>
              <w:rPr>
                <w:rFonts w:ascii="Tahoma" w:hAnsi="Tahoma" w:cs="Tahoma"/>
                <w:sz w:val="15"/>
                <w:szCs w:val="18"/>
              </w:rPr>
              <w:t>SHANGHAI ITPC INTERNATIONAL TRANSPORTATION CO., LTD</w:t>
            </w:r>
            <w:r>
              <w:rPr>
                <w:rFonts w:hint="eastAsia" w:ascii="Tahoma" w:hAnsi="Tahoma" w:cs="Tahoma"/>
                <w:sz w:val="15"/>
                <w:szCs w:val="18"/>
              </w:rPr>
              <w:t>.</w:t>
            </w:r>
          </w:p>
          <w:p>
            <w:pPr>
              <w:snapToGrid w:val="0"/>
              <w:rPr>
                <w:rFonts w:ascii="Tahoma" w:hAnsi="Tahoma" w:cs="Tahoma"/>
                <w:sz w:val="15"/>
                <w:szCs w:val="18"/>
              </w:rPr>
            </w:pPr>
            <w:r>
              <w:rPr>
                <w:rFonts w:ascii="Tahoma" w:hAnsi="Tahoma" w:cs="Tahoma"/>
                <w:sz w:val="15"/>
                <w:szCs w:val="18"/>
              </w:rPr>
              <w:t>C/O: CHINA INTERNATIONAL IMPORT EXPO 2018</w:t>
            </w:r>
          </w:p>
          <w:p>
            <w:pPr>
              <w:snapToGrid w:val="0"/>
              <w:jc w:val="left"/>
              <w:rPr>
                <w:rFonts w:ascii="Tahoma" w:hAnsi="Tahoma" w:cs="Tahoma"/>
                <w:sz w:val="15"/>
                <w:szCs w:val="15"/>
              </w:rPr>
            </w:pPr>
            <w:r>
              <w:rPr>
                <w:rFonts w:ascii="Tahoma" w:hAnsi="Tahoma" w:cs="Tahoma"/>
                <w:sz w:val="15"/>
                <w:szCs w:val="18"/>
              </w:rPr>
              <w:t>Exhibitor name: xxxx Hall / Booth no: xxxx</w:t>
            </w:r>
          </w:p>
          <w:p>
            <w:pPr>
              <w:snapToGrid w:val="0"/>
              <w:jc w:val="left"/>
              <w:rPr>
                <w:rFonts w:ascii="Tahoma" w:hAnsi="Tahoma" w:cs="Tahoma"/>
                <w:sz w:val="15"/>
                <w:szCs w:val="15"/>
              </w:rPr>
            </w:pPr>
          </w:p>
          <w:p>
            <w:pPr>
              <w:spacing w:before="100" w:beforeAutospacing="1"/>
              <w:contextualSpacing/>
              <w:jc w:val="center"/>
              <w:rPr>
                <w:rFonts w:ascii="Tahoma" w:hAnsi="Tahoma" w:cs="Tahoma"/>
                <w:sz w:val="15"/>
                <w:szCs w:val="15"/>
              </w:rPr>
            </w:pPr>
          </w:p>
        </w:tc>
      </w:tr>
    </w:tbl>
    <w:p>
      <w:pPr>
        <w:autoSpaceDE w:val="0"/>
        <w:autoSpaceDN w:val="0"/>
        <w:adjustRightInd w:val="0"/>
        <w:snapToGrid w:val="0"/>
        <w:spacing w:line="600" w:lineRule="exact"/>
        <w:contextualSpacing/>
        <w:jc w:val="left"/>
        <w:rPr>
          <w:rFonts w:ascii="宋体" w:hAnsi="宋体" w:cs="宋体"/>
          <w:sz w:val="28"/>
          <w:szCs w:val="28"/>
        </w:rPr>
      </w:pPr>
      <w:r>
        <w:rPr>
          <w:rFonts w:hint="eastAsia" w:ascii="宋体" w:hAnsi="宋体" w:cs="宋体"/>
          <w:sz w:val="28"/>
          <w:szCs w:val="28"/>
        </w:rPr>
        <w:t>上海欣越国际货物运输代理有限公司</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7"/>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8522" w:type="dxa"/>
            <w:gridSpan w:val="2"/>
          </w:tcPr>
          <w:p>
            <w:pPr>
              <w:spacing w:before="100" w:beforeAutospacing="1"/>
              <w:contextualSpacing/>
              <w:rPr>
                <w:rFonts w:ascii="Tahoma" w:hAnsi="Tahoma" w:cs="Tahoma"/>
                <w:sz w:val="15"/>
                <w:szCs w:val="15"/>
              </w:rPr>
            </w:pPr>
            <w:r>
              <w:rPr>
                <w:rFonts w:ascii="Tahoma" w:hAnsi="宋体" w:cs="Tahoma"/>
                <w:b/>
                <w:color w:val="000000"/>
                <w:sz w:val="15"/>
                <w:szCs w:val="15"/>
              </w:rPr>
              <w:t>空运货物</w:t>
            </w:r>
            <w:r>
              <w:rPr>
                <w:rFonts w:ascii="Tahoma" w:hAnsi="Tahoma" w:cs="Tahoma"/>
                <w:b/>
                <w:color w:val="000000"/>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8522" w:type="dxa"/>
            <w:gridSpan w:val="2"/>
          </w:tcPr>
          <w:p>
            <w:pPr>
              <w:spacing w:before="100" w:beforeAutospacing="1"/>
              <w:contextualSpacing/>
              <w:rPr>
                <w:rFonts w:ascii="Tahoma" w:hAnsi="Tahoma" w:cs="Tahoma"/>
                <w:sz w:val="15"/>
                <w:szCs w:val="15"/>
              </w:rPr>
            </w:pPr>
            <w:r>
              <w:rPr>
                <w:rFonts w:ascii="Tahoma" w:hAnsi="Tahoma" w:cs="Tahoma"/>
                <w:b/>
                <w:sz w:val="15"/>
                <w:szCs w:val="15"/>
              </w:rPr>
              <w:t xml:space="preserve">on MAWB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4367" w:type="dxa"/>
          </w:tcPr>
          <w:p>
            <w:pPr>
              <w:snapToGrid w:val="0"/>
              <w:jc w:val="left"/>
              <w:rPr>
                <w:rFonts w:ascii="Tahoma" w:hAnsi="Tahoma" w:cs="Tahoma"/>
                <w:b/>
                <w:sz w:val="15"/>
                <w:szCs w:val="18"/>
              </w:rPr>
            </w:pPr>
            <w:r>
              <w:rPr>
                <w:rFonts w:ascii="Tahoma" w:hAnsi="Tahoma" w:cs="Tahoma"/>
                <w:b/>
                <w:sz w:val="15"/>
                <w:szCs w:val="18"/>
              </w:rPr>
              <w:t>Consignee:</w:t>
            </w:r>
          </w:p>
          <w:p>
            <w:pPr>
              <w:snapToGrid w:val="0"/>
              <w:jc w:val="left"/>
              <w:rPr>
                <w:rFonts w:ascii="Tahoma" w:hAnsi="Tahoma" w:cs="Tahoma"/>
                <w:sz w:val="15"/>
                <w:szCs w:val="18"/>
              </w:rPr>
            </w:pPr>
            <w:r>
              <w:rPr>
                <w:rFonts w:ascii="Tahoma" w:hAnsi="Tahoma" w:cs="Tahoma"/>
                <w:sz w:val="15"/>
                <w:szCs w:val="18"/>
              </w:rPr>
              <w:t>SHANGHAI EASTERN FUDART TRANSPORTATION SERVICES CO.,</w:t>
            </w:r>
            <w:r>
              <w:rPr>
                <w:rFonts w:hint="eastAsia" w:ascii="Tahoma" w:hAnsi="Tahoma" w:cs="Tahoma"/>
                <w:sz w:val="15"/>
                <w:szCs w:val="18"/>
              </w:rPr>
              <w:t xml:space="preserve"> </w:t>
            </w:r>
            <w:r>
              <w:rPr>
                <w:rFonts w:ascii="Tahoma" w:hAnsi="Tahoma" w:cs="Tahoma"/>
                <w:sz w:val="15"/>
                <w:szCs w:val="18"/>
              </w:rPr>
              <w:t>LTD</w:t>
            </w:r>
            <w:r>
              <w:rPr>
                <w:rFonts w:hint="eastAsia" w:ascii="Tahoma" w:hAnsi="Tahoma" w:cs="Tahoma"/>
                <w:sz w:val="15"/>
                <w:szCs w:val="18"/>
              </w:rPr>
              <w:t>.</w:t>
            </w:r>
          </w:p>
          <w:p>
            <w:pPr>
              <w:snapToGrid w:val="0"/>
              <w:jc w:val="left"/>
              <w:rPr>
                <w:rFonts w:ascii="Tahoma" w:hAnsi="Tahoma" w:cs="Tahoma"/>
                <w:sz w:val="15"/>
                <w:szCs w:val="18"/>
              </w:rPr>
            </w:pPr>
            <w:r>
              <w:rPr>
                <w:rFonts w:ascii="Tahoma" w:hAnsi="Tahoma" w:cs="Tahoma"/>
                <w:sz w:val="15"/>
                <w:szCs w:val="18"/>
              </w:rPr>
              <w:t>USCI:913101156072553688</w:t>
            </w:r>
          </w:p>
          <w:p>
            <w:pPr>
              <w:snapToGrid w:val="0"/>
              <w:jc w:val="left"/>
              <w:rPr>
                <w:rFonts w:ascii="Tahoma" w:hAnsi="Tahoma" w:cs="Tahoma"/>
                <w:sz w:val="15"/>
                <w:szCs w:val="18"/>
              </w:rPr>
            </w:pPr>
            <w:r>
              <w:rPr>
                <w:rFonts w:ascii="Tahoma" w:hAnsi="Tahoma" w:cs="Tahoma"/>
                <w:sz w:val="15"/>
                <w:szCs w:val="18"/>
              </w:rPr>
              <w:t>C/O Shanghai Glistening International Logistics Co</w:t>
            </w:r>
            <w:r>
              <w:rPr>
                <w:rFonts w:hint="eastAsia" w:ascii="Tahoma" w:hAnsi="Tahoma" w:cs="Tahoma"/>
                <w:sz w:val="15"/>
                <w:szCs w:val="18"/>
              </w:rPr>
              <w:t xml:space="preserve">., </w:t>
            </w:r>
            <w:r>
              <w:rPr>
                <w:rFonts w:ascii="Tahoma" w:hAnsi="Tahoma" w:cs="Tahoma"/>
                <w:sz w:val="15"/>
                <w:szCs w:val="18"/>
              </w:rPr>
              <w:t>Ltd</w:t>
            </w:r>
            <w:r>
              <w:rPr>
                <w:rFonts w:hint="eastAsia" w:ascii="Tahoma" w:hAnsi="Tahoma" w:cs="Tahoma"/>
                <w:sz w:val="15"/>
                <w:szCs w:val="18"/>
              </w:rPr>
              <w:t>.</w:t>
            </w:r>
          </w:p>
          <w:p>
            <w:pPr>
              <w:snapToGrid w:val="0"/>
              <w:jc w:val="left"/>
              <w:rPr>
                <w:rFonts w:ascii="Tahoma" w:hAnsi="Tahoma" w:cs="Tahoma"/>
                <w:sz w:val="15"/>
                <w:szCs w:val="18"/>
              </w:rPr>
            </w:pPr>
            <w:r>
              <w:rPr>
                <w:rFonts w:ascii="Tahoma" w:hAnsi="Tahoma" w:cs="Tahoma"/>
                <w:sz w:val="15"/>
                <w:szCs w:val="18"/>
              </w:rPr>
              <w:t>ADD: SUIT 309,CHINA CARGO AIR BUILDING, PUDONG INTL AIRPORT,</w:t>
            </w:r>
          </w:p>
          <w:p>
            <w:pPr>
              <w:snapToGrid w:val="0"/>
              <w:jc w:val="left"/>
              <w:rPr>
                <w:rFonts w:ascii="Tahoma" w:hAnsi="Tahoma" w:cs="Tahoma"/>
                <w:sz w:val="15"/>
                <w:szCs w:val="18"/>
              </w:rPr>
            </w:pPr>
            <w:r>
              <w:rPr>
                <w:rFonts w:ascii="Tahoma" w:hAnsi="Tahoma" w:cs="Tahoma"/>
                <w:sz w:val="15"/>
                <w:szCs w:val="18"/>
              </w:rPr>
              <w:t>SHANGHAI, P.R.CHINA</w:t>
            </w:r>
          </w:p>
          <w:p>
            <w:pPr>
              <w:snapToGrid w:val="0"/>
              <w:jc w:val="left"/>
              <w:rPr>
                <w:rFonts w:ascii="Tahoma" w:hAnsi="Tahoma" w:cs="Tahoma"/>
                <w:sz w:val="15"/>
                <w:szCs w:val="18"/>
              </w:rPr>
            </w:pPr>
            <w:r>
              <w:rPr>
                <w:rFonts w:ascii="Tahoma" w:hAnsi="Tahoma" w:cs="Tahoma"/>
                <w:sz w:val="15"/>
                <w:szCs w:val="18"/>
              </w:rPr>
              <w:t>TEL: 0086-21-61512398</w:t>
            </w:r>
          </w:p>
          <w:p>
            <w:pPr>
              <w:snapToGrid w:val="0"/>
              <w:jc w:val="left"/>
              <w:rPr>
                <w:rFonts w:ascii="Tahoma" w:hAnsi="Tahoma" w:cs="Tahoma"/>
                <w:sz w:val="15"/>
                <w:szCs w:val="18"/>
              </w:rPr>
            </w:pPr>
            <w:r>
              <w:rPr>
                <w:rFonts w:ascii="Tahoma" w:hAnsi="Tahoma" w:cs="Tahoma"/>
                <w:sz w:val="15"/>
                <w:szCs w:val="18"/>
              </w:rPr>
              <w:t>FAX: 0086-21-62101853</w:t>
            </w:r>
          </w:p>
          <w:p>
            <w:pPr>
              <w:snapToGrid w:val="0"/>
              <w:jc w:val="left"/>
              <w:rPr>
                <w:rFonts w:ascii="Tahoma" w:hAnsi="Tahoma" w:cs="Tahoma"/>
                <w:sz w:val="15"/>
                <w:szCs w:val="18"/>
              </w:rPr>
            </w:pPr>
          </w:p>
        </w:tc>
        <w:tc>
          <w:tcPr>
            <w:tcW w:w="4155" w:type="dxa"/>
          </w:tcPr>
          <w:p>
            <w:pPr>
              <w:snapToGrid w:val="0"/>
              <w:jc w:val="left"/>
              <w:rPr>
                <w:rFonts w:ascii="Tahoma" w:hAnsi="Tahoma" w:cs="Tahoma"/>
                <w:b/>
                <w:sz w:val="15"/>
                <w:szCs w:val="18"/>
              </w:rPr>
            </w:pPr>
            <w:r>
              <w:rPr>
                <w:rFonts w:ascii="Tahoma" w:hAnsi="Tahoma" w:cs="Tahoma"/>
                <w:b/>
                <w:sz w:val="15"/>
                <w:szCs w:val="18"/>
              </w:rPr>
              <w:t>Notify Party:</w:t>
            </w:r>
          </w:p>
          <w:p>
            <w:pPr>
              <w:snapToGrid w:val="0"/>
              <w:jc w:val="left"/>
              <w:rPr>
                <w:rFonts w:ascii="Tahoma" w:hAnsi="Tahoma" w:cs="Tahoma"/>
                <w:sz w:val="15"/>
                <w:szCs w:val="18"/>
              </w:rPr>
            </w:pPr>
            <w:r>
              <w:rPr>
                <w:rFonts w:ascii="Tahoma" w:hAnsi="Tahoma" w:cs="Tahoma"/>
                <w:sz w:val="15"/>
                <w:szCs w:val="18"/>
              </w:rPr>
              <w:t xml:space="preserve">GO-EXPRESS CO., </w:t>
            </w:r>
            <w:r>
              <w:rPr>
                <w:rFonts w:hint="eastAsia" w:ascii="Tahoma" w:hAnsi="Tahoma" w:cs="Tahoma"/>
                <w:sz w:val="15"/>
                <w:szCs w:val="18"/>
              </w:rPr>
              <w:t>LTD.</w:t>
            </w:r>
            <w:r>
              <w:rPr>
                <w:rFonts w:ascii="Tahoma" w:hAnsi="Tahoma" w:cs="Tahoma"/>
                <w:sz w:val="15"/>
                <w:szCs w:val="18"/>
              </w:rPr>
              <w:t xml:space="preserve">    </w:t>
            </w:r>
          </w:p>
          <w:p>
            <w:pPr>
              <w:snapToGrid w:val="0"/>
              <w:rPr>
                <w:rFonts w:ascii="Tahoma" w:hAnsi="Tahoma" w:cs="Tahoma"/>
                <w:sz w:val="15"/>
                <w:szCs w:val="18"/>
              </w:rPr>
            </w:pPr>
            <w:r>
              <w:rPr>
                <w:rFonts w:ascii="Tahoma" w:hAnsi="Tahoma" w:cs="Tahoma"/>
                <w:sz w:val="15"/>
                <w:szCs w:val="18"/>
              </w:rPr>
              <w:t>C/O: CHINA INTERNATIONAL IMPORT EXPO 2018</w:t>
            </w:r>
          </w:p>
          <w:p>
            <w:pPr>
              <w:snapToGrid w:val="0"/>
              <w:jc w:val="left"/>
              <w:rPr>
                <w:rFonts w:ascii="Tahoma" w:hAnsi="Tahoma" w:cs="Tahoma"/>
                <w:sz w:val="15"/>
                <w:szCs w:val="15"/>
              </w:rPr>
            </w:pPr>
            <w:r>
              <w:rPr>
                <w:rFonts w:ascii="Tahoma" w:hAnsi="Tahoma" w:cs="Tahoma"/>
                <w:sz w:val="15"/>
                <w:szCs w:val="18"/>
              </w:rPr>
              <w:t>Exhibitor name: xxxx Hall / Booth no: xxxx</w:t>
            </w:r>
          </w:p>
          <w:p>
            <w:pPr>
              <w:snapToGrid w:val="0"/>
              <w:jc w:val="left"/>
              <w:rPr>
                <w:rFonts w:ascii="Tahoma" w:hAnsi="Tahoma" w:cs="Tahoma"/>
                <w:sz w:val="15"/>
                <w:szCs w:val="18"/>
              </w:rPr>
            </w:pPr>
            <w:r>
              <w:rPr>
                <w:rFonts w:ascii="Tahoma" w:hAnsi="Tahoma" w:cs="Tahoma"/>
                <w:sz w:val="15"/>
                <w:szCs w:val="18"/>
              </w:rPr>
              <w:t>TEL: 0086-21-65757709 </w:t>
            </w:r>
          </w:p>
          <w:p>
            <w:pPr>
              <w:snapToGrid w:val="0"/>
              <w:jc w:val="left"/>
              <w:rPr>
                <w:rFonts w:ascii="Tahoma" w:hAnsi="Tahoma" w:cs="Tahoma"/>
                <w:sz w:val="15"/>
                <w:szCs w:val="18"/>
              </w:rPr>
            </w:pPr>
            <w:r>
              <w:rPr>
                <w:rFonts w:ascii="Tahoma" w:hAnsi="Tahoma" w:cs="Tahoma"/>
                <w:sz w:val="15"/>
                <w:szCs w:val="18"/>
              </w:rPr>
              <w:t>FAX: 0086-21-65757716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8522" w:type="dxa"/>
            <w:gridSpan w:val="2"/>
          </w:tcPr>
          <w:p>
            <w:pPr>
              <w:spacing w:before="100" w:beforeAutospacing="1"/>
              <w:contextualSpacing/>
              <w:rPr>
                <w:rFonts w:ascii="Tahoma" w:hAnsi="Tahoma" w:cs="Tahoma"/>
                <w:sz w:val="15"/>
                <w:szCs w:val="15"/>
              </w:rPr>
            </w:pPr>
            <w:r>
              <w:rPr>
                <w:rFonts w:ascii="Tahoma" w:hAnsi="Tahoma" w:cs="Tahoma"/>
                <w:b/>
                <w:sz w:val="15"/>
                <w:szCs w:val="15"/>
              </w:rPr>
              <w:t>on HAWB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4367" w:type="dxa"/>
          </w:tcPr>
          <w:p>
            <w:pPr>
              <w:snapToGrid w:val="0"/>
              <w:jc w:val="left"/>
              <w:rPr>
                <w:rFonts w:ascii="Tahoma" w:hAnsi="Tahoma" w:cs="Tahoma"/>
                <w:sz w:val="15"/>
                <w:szCs w:val="18"/>
              </w:rPr>
            </w:pPr>
            <w:r>
              <w:rPr>
                <w:rFonts w:ascii="Tahoma" w:hAnsi="Tahoma" w:cs="Tahoma"/>
                <w:b/>
                <w:sz w:val="15"/>
                <w:szCs w:val="15"/>
              </w:rPr>
              <w:t>Consignee:</w:t>
            </w:r>
            <w:r>
              <w:rPr>
                <w:rFonts w:ascii="Tahoma" w:hAnsi="Tahoma" w:cs="Tahoma"/>
                <w:b/>
                <w:sz w:val="15"/>
                <w:szCs w:val="15"/>
              </w:rPr>
              <w:br w:type="textWrapping"/>
            </w:r>
            <w:r>
              <w:rPr>
                <w:rFonts w:ascii="Tahoma" w:hAnsi="Tahoma" w:cs="Tahoma"/>
                <w:sz w:val="15"/>
                <w:szCs w:val="18"/>
              </w:rPr>
              <w:t xml:space="preserve">GO-EXPRESS CO., </w:t>
            </w:r>
            <w:r>
              <w:rPr>
                <w:rFonts w:hint="eastAsia" w:ascii="Tahoma" w:hAnsi="Tahoma" w:cs="Tahoma"/>
                <w:sz w:val="15"/>
                <w:szCs w:val="18"/>
              </w:rPr>
              <w:t>LTD.</w:t>
            </w:r>
            <w:r>
              <w:rPr>
                <w:rFonts w:ascii="Tahoma" w:hAnsi="Tahoma" w:cs="Tahoma"/>
                <w:sz w:val="15"/>
                <w:szCs w:val="18"/>
              </w:rPr>
              <w:t xml:space="preserve">   </w:t>
            </w:r>
          </w:p>
          <w:p>
            <w:pPr>
              <w:snapToGrid w:val="0"/>
              <w:jc w:val="left"/>
              <w:rPr>
                <w:rFonts w:ascii="Tahoma" w:hAnsi="Tahoma" w:cs="Tahoma"/>
                <w:sz w:val="15"/>
                <w:szCs w:val="18"/>
              </w:rPr>
            </w:pPr>
            <w:r>
              <w:rPr>
                <w:rFonts w:ascii="Tahoma" w:hAnsi="Tahoma" w:cs="Tahoma"/>
                <w:sz w:val="15"/>
                <w:szCs w:val="18"/>
              </w:rPr>
              <w:t>USCI:91310120785612655B</w:t>
            </w:r>
          </w:p>
          <w:p>
            <w:pPr>
              <w:snapToGrid w:val="0"/>
              <w:jc w:val="left"/>
              <w:rPr>
                <w:rFonts w:ascii="Tahoma" w:hAnsi="Tahoma" w:cs="Tahoma"/>
                <w:sz w:val="15"/>
                <w:szCs w:val="18"/>
              </w:rPr>
            </w:pPr>
            <w:r>
              <w:rPr>
                <w:rFonts w:ascii="Tahoma" w:hAnsi="Tahoma" w:cs="Tahoma"/>
                <w:sz w:val="15"/>
                <w:szCs w:val="18"/>
              </w:rPr>
              <w:t>TEL: 0086-21-65757709 </w:t>
            </w:r>
          </w:p>
          <w:p>
            <w:pPr>
              <w:snapToGrid w:val="0"/>
              <w:jc w:val="left"/>
              <w:rPr>
                <w:rFonts w:ascii="Tahoma" w:hAnsi="Tahoma" w:cs="Tahoma"/>
                <w:sz w:val="15"/>
                <w:szCs w:val="15"/>
              </w:rPr>
            </w:pPr>
            <w:r>
              <w:rPr>
                <w:rFonts w:ascii="Tahoma" w:hAnsi="Tahoma" w:cs="Tahoma"/>
                <w:sz w:val="15"/>
                <w:szCs w:val="18"/>
              </w:rPr>
              <w:t>FAX: 0086-21-65757716</w:t>
            </w:r>
          </w:p>
        </w:tc>
        <w:tc>
          <w:tcPr>
            <w:tcW w:w="4155" w:type="dxa"/>
          </w:tcPr>
          <w:p>
            <w:pPr>
              <w:snapToGrid w:val="0"/>
              <w:jc w:val="left"/>
              <w:rPr>
                <w:rFonts w:ascii="Tahoma" w:hAnsi="Tahoma" w:cs="Tahoma"/>
                <w:sz w:val="15"/>
                <w:szCs w:val="18"/>
              </w:rPr>
            </w:pPr>
            <w:r>
              <w:rPr>
                <w:rFonts w:ascii="Tahoma" w:hAnsi="Tahoma" w:cs="Tahoma"/>
                <w:b/>
                <w:sz w:val="15"/>
                <w:szCs w:val="18"/>
              </w:rPr>
              <w:t>Notify Party:</w:t>
            </w:r>
            <w:r>
              <w:rPr>
                <w:rFonts w:ascii="Tahoma" w:hAnsi="Tahoma" w:cs="Tahoma"/>
                <w:sz w:val="15"/>
                <w:szCs w:val="18"/>
              </w:rPr>
              <w:br w:type="textWrapping"/>
            </w:r>
            <w:r>
              <w:rPr>
                <w:rFonts w:ascii="Tahoma" w:hAnsi="Tahoma" w:cs="Tahoma"/>
                <w:sz w:val="15"/>
                <w:szCs w:val="18"/>
              </w:rPr>
              <w:t xml:space="preserve">GO-EXPRESS CO., </w:t>
            </w:r>
            <w:r>
              <w:rPr>
                <w:rFonts w:hint="eastAsia" w:ascii="Tahoma" w:hAnsi="Tahoma" w:cs="Tahoma"/>
                <w:sz w:val="15"/>
                <w:szCs w:val="18"/>
              </w:rPr>
              <w:t>LTD.</w:t>
            </w:r>
          </w:p>
          <w:p>
            <w:pPr>
              <w:snapToGrid w:val="0"/>
              <w:rPr>
                <w:rFonts w:ascii="Tahoma" w:hAnsi="Tahoma" w:cs="Tahoma"/>
                <w:sz w:val="15"/>
                <w:szCs w:val="18"/>
              </w:rPr>
            </w:pPr>
            <w:r>
              <w:rPr>
                <w:rFonts w:ascii="Tahoma" w:hAnsi="Tahoma" w:cs="Tahoma"/>
                <w:sz w:val="15"/>
                <w:szCs w:val="18"/>
              </w:rPr>
              <w:t>C/O: CHINA INTERNATIONAL IMPORT EXPO 2018</w:t>
            </w:r>
          </w:p>
          <w:p>
            <w:pPr>
              <w:snapToGrid w:val="0"/>
              <w:jc w:val="left"/>
              <w:rPr>
                <w:rFonts w:ascii="Tahoma" w:hAnsi="Tahoma" w:cs="Tahoma"/>
                <w:sz w:val="15"/>
                <w:szCs w:val="15"/>
              </w:rPr>
            </w:pPr>
            <w:r>
              <w:rPr>
                <w:rFonts w:ascii="Tahoma" w:hAnsi="Tahoma" w:cs="Tahoma"/>
                <w:sz w:val="15"/>
                <w:szCs w:val="18"/>
              </w:rPr>
              <w:t>Exhibitor name: xxxx Hall / Booth no: xxxx</w:t>
            </w:r>
          </w:p>
          <w:p>
            <w:pPr>
              <w:snapToGrid w:val="0"/>
              <w:jc w:val="left"/>
              <w:rPr>
                <w:rFonts w:ascii="Tahoma" w:hAnsi="Tahoma" w:cs="Tahom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522" w:type="dxa"/>
            <w:gridSpan w:val="2"/>
          </w:tcPr>
          <w:p>
            <w:pPr>
              <w:tabs>
                <w:tab w:val="left" w:pos="1440"/>
                <w:tab w:val="left" w:pos="1620"/>
              </w:tabs>
              <w:snapToGrid w:val="0"/>
              <w:spacing w:before="100" w:beforeAutospacing="1"/>
              <w:contextualSpacing/>
              <w:rPr>
                <w:rFonts w:ascii="Tahoma" w:hAnsi="Tahoma" w:cs="Tahoma"/>
                <w:b/>
                <w:color w:val="000000"/>
                <w:sz w:val="15"/>
                <w:szCs w:val="15"/>
              </w:rPr>
            </w:pPr>
            <w:r>
              <w:rPr>
                <w:rFonts w:ascii="Tahoma" w:hAnsi="宋体" w:cs="Tahoma"/>
                <w:b/>
                <w:color w:val="000000"/>
                <w:sz w:val="15"/>
                <w:szCs w:val="15"/>
              </w:rPr>
              <w:t>海运货物</w:t>
            </w:r>
            <w:r>
              <w:rPr>
                <w:rFonts w:ascii="Tahoma" w:hAnsi="Tahoma" w:cs="Tahoma"/>
                <w:b/>
                <w:color w:val="000000"/>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367" w:type="dxa"/>
          </w:tcPr>
          <w:p>
            <w:pPr>
              <w:snapToGrid w:val="0"/>
              <w:jc w:val="left"/>
              <w:rPr>
                <w:rFonts w:ascii="Tahoma" w:hAnsi="Tahoma" w:cs="Tahoma"/>
                <w:sz w:val="15"/>
                <w:szCs w:val="18"/>
              </w:rPr>
            </w:pPr>
            <w:r>
              <w:rPr>
                <w:rFonts w:ascii="Tahoma" w:hAnsi="Tahoma" w:cs="Tahoma"/>
                <w:b/>
                <w:sz w:val="15"/>
                <w:szCs w:val="18"/>
              </w:rPr>
              <w:t>Consignee:</w:t>
            </w:r>
            <w:r>
              <w:rPr>
                <w:rFonts w:ascii="Tahoma" w:hAnsi="Tahoma" w:cs="Tahoma"/>
                <w:sz w:val="15"/>
                <w:szCs w:val="18"/>
              </w:rPr>
              <w:br w:type="textWrapping"/>
            </w:r>
            <w:r>
              <w:rPr>
                <w:rFonts w:ascii="Tahoma" w:hAnsi="Tahoma" w:cs="Tahoma"/>
                <w:sz w:val="15"/>
                <w:szCs w:val="18"/>
              </w:rPr>
              <w:t>GO-EXPRESS CO.,</w:t>
            </w:r>
            <w:r>
              <w:rPr>
                <w:rFonts w:hint="eastAsia" w:ascii="Tahoma" w:hAnsi="Tahoma" w:cs="Tahoma"/>
                <w:sz w:val="15"/>
                <w:szCs w:val="18"/>
              </w:rPr>
              <w:t xml:space="preserve"> </w:t>
            </w:r>
            <w:r>
              <w:rPr>
                <w:rFonts w:ascii="Tahoma" w:hAnsi="Tahoma" w:cs="Tahoma"/>
                <w:sz w:val="15"/>
                <w:szCs w:val="18"/>
              </w:rPr>
              <w:t>LTD</w:t>
            </w:r>
            <w:r>
              <w:rPr>
                <w:rFonts w:hint="eastAsia" w:ascii="Tahoma" w:hAnsi="Tahoma" w:cs="Tahoma"/>
                <w:sz w:val="15"/>
                <w:szCs w:val="18"/>
              </w:rPr>
              <w:t>.</w:t>
            </w:r>
          </w:p>
          <w:p>
            <w:pPr>
              <w:snapToGrid w:val="0"/>
              <w:jc w:val="left"/>
              <w:rPr>
                <w:rFonts w:ascii="Tahoma" w:hAnsi="Tahoma" w:cs="Tahoma"/>
                <w:sz w:val="15"/>
                <w:szCs w:val="18"/>
              </w:rPr>
            </w:pPr>
            <w:r>
              <w:rPr>
                <w:rFonts w:ascii="Tahoma" w:hAnsi="Tahoma" w:cs="Tahoma"/>
                <w:sz w:val="15"/>
                <w:szCs w:val="18"/>
              </w:rPr>
              <w:t>USCI:91310120785612655B</w:t>
            </w:r>
          </w:p>
          <w:p>
            <w:pPr>
              <w:snapToGrid w:val="0"/>
              <w:jc w:val="left"/>
              <w:rPr>
                <w:rFonts w:ascii="Tahoma" w:hAnsi="Tahoma" w:cs="Tahoma"/>
                <w:sz w:val="15"/>
                <w:szCs w:val="18"/>
              </w:rPr>
            </w:pPr>
            <w:r>
              <w:rPr>
                <w:rFonts w:ascii="Tahoma" w:hAnsi="Tahoma" w:cs="Tahoma"/>
                <w:sz w:val="15"/>
                <w:szCs w:val="18"/>
              </w:rPr>
              <w:t xml:space="preserve">ADD: SUITE C-D, 17th FLOOR FULONG MANSION. No.277 SIPING ROAD, SHANGHAI 200081. </w:t>
            </w:r>
          </w:p>
          <w:p>
            <w:pPr>
              <w:snapToGrid w:val="0"/>
              <w:jc w:val="left"/>
              <w:rPr>
                <w:rFonts w:ascii="Tahoma" w:hAnsi="Tahoma" w:cs="Tahoma"/>
                <w:sz w:val="15"/>
                <w:szCs w:val="18"/>
              </w:rPr>
            </w:pPr>
            <w:r>
              <w:rPr>
                <w:rFonts w:ascii="Tahoma" w:hAnsi="Tahoma" w:cs="Tahoma"/>
                <w:sz w:val="15"/>
                <w:szCs w:val="18"/>
              </w:rPr>
              <w:t xml:space="preserve">P.R. CHINA  </w:t>
            </w:r>
          </w:p>
          <w:p>
            <w:pPr>
              <w:snapToGrid w:val="0"/>
              <w:jc w:val="left"/>
              <w:rPr>
                <w:rFonts w:ascii="Tahoma" w:hAnsi="Tahoma" w:cs="Tahoma"/>
                <w:sz w:val="15"/>
                <w:szCs w:val="18"/>
              </w:rPr>
            </w:pPr>
            <w:r>
              <w:rPr>
                <w:rFonts w:ascii="Tahoma" w:hAnsi="Tahoma" w:cs="Tahoma"/>
                <w:sz w:val="15"/>
                <w:szCs w:val="18"/>
              </w:rPr>
              <w:t xml:space="preserve">TEL: 0086-21-65757709 </w:t>
            </w:r>
          </w:p>
          <w:p>
            <w:pPr>
              <w:snapToGrid w:val="0"/>
              <w:jc w:val="left"/>
              <w:rPr>
                <w:rFonts w:ascii="Tahoma" w:hAnsi="Tahoma" w:cs="Tahoma"/>
                <w:sz w:val="15"/>
                <w:szCs w:val="18"/>
              </w:rPr>
            </w:pPr>
            <w:r>
              <w:rPr>
                <w:rFonts w:ascii="Tahoma" w:hAnsi="Tahoma" w:cs="Tahoma"/>
                <w:sz w:val="15"/>
                <w:szCs w:val="18"/>
              </w:rPr>
              <w:t>FAX: 0086-21-65757716</w:t>
            </w:r>
          </w:p>
        </w:tc>
        <w:tc>
          <w:tcPr>
            <w:tcW w:w="4155" w:type="dxa"/>
          </w:tcPr>
          <w:p>
            <w:pPr>
              <w:snapToGrid w:val="0"/>
              <w:jc w:val="left"/>
              <w:rPr>
                <w:rFonts w:ascii="Tahoma" w:hAnsi="Tahoma" w:cs="Tahoma"/>
                <w:b/>
                <w:sz w:val="15"/>
                <w:szCs w:val="18"/>
              </w:rPr>
            </w:pPr>
            <w:r>
              <w:rPr>
                <w:rFonts w:ascii="Tahoma" w:hAnsi="Tahoma" w:cs="Tahoma"/>
                <w:b/>
                <w:sz w:val="15"/>
                <w:szCs w:val="18"/>
              </w:rPr>
              <w:t>Notify Party:</w:t>
            </w:r>
          </w:p>
          <w:p>
            <w:pPr>
              <w:snapToGrid w:val="0"/>
              <w:jc w:val="left"/>
              <w:rPr>
                <w:rFonts w:ascii="Tahoma" w:hAnsi="Tahoma" w:cs="Tahoma"/>
                <w:sz w:val="15"/>
                <w:szCs w:val="18"/>
              </w:rPr>
            </w:pPr>
            <w:r>
              <w:rPr>
                <w:rFonts w:ascii="Tahoma" w:hAnsi="Tahoma" w:cs="Tahoma"/>
                <w:sz w:val="15"/>
                <w:szCs w:val="18"/>
              </w:rPr>
              <w:t xml:space="preserve">GO-EXPRESS CO., </w:t>
            </w:r>
            <w:r>
              <w:rPr>
                <w:rFonts w:hint="eastAsia" w:ascii="Tahoma" w:hAnsi="Tahoma" w:cs="Tahoma"/>
                <w:sz w:val="15"/>
                <w:szCs w:val="18"/>
              </w:rPr>
              <w:t>LTD.</w:t>
            </w:r>
          </w:p>
          <w:p>
            <w:pPr>
              <w:snapToGrid w:val="0"/>
              <w:rPr>
                <w:rFonts w:ascii="Tahoma" w:hAnsi="Tahoma" w:cs="Tahoma"/>
                <w:sz w:val="15"/>
                <w:szCs w:val="18"/>
              </w:rPr>
            </w:pPr>
            <w:r>
              <w:rPr>
                <w:rFonts w:ascii="Tahoma" w:hAnsi="Tahoma" w:cs="Tahoma"/>
                <w:sz w:val="15"/>
                <w:szCs w:val="18"/>
              </w:rPr>
              <w:t>C/O: CHINA INTERNATIONAL IMPORT EXPO 2018</w:t>
            </w:r>
          </w:p>
          <w:p>
            <w:pPr>
              <w:snapToGrid w:val="0"/>
              <w:jc w:val="left"/>
              <w:rPr>
                <w:rFonts w:ascii="Tahoma" w:hAnsi="Tahoma" w:cs="Tahoma"/>
                <w:sz w:val="15"/>
                <w:szCs w:val="15"/>
              </w:rPr>
            </w:pPr>
            <w:r>
              <w:rPr>
                <w:rFonts w:ascii="Tahoma" w:hAnsi="Tahoma" w:cs="Tahoma"/>
                <w:sz w:val="15"/>
                <w:szCs w:val="18"/>
              </w:rPr>
              <w:t>Exhibitor name: xxxx Hall / Booth no: xxxx</w:t>
            </w:r>
          </w:p>
          <w:p>
            <w:pPr>
              <w:snapToGrid w:val="0"/>
              <w:jc w:val="left"/>
              <w:rPr>
                <w:rFonts w:ascii="Tahoma" w:hAnsi="Tahoma" w:cs="Tahoma"/>
                <w:sz w:val="15"/>
                <w:szCs w:val="18"/>
              </w:rPr>
            </w:pPr>
            <w:r>
              <w:rPr>
                <w:rFonts w:ascii="Tahoma" w:hAnsi="Tahoma" w:cs="Tahoma"/>
                <w:sz w:val="15"/>
                <w:szCs w:val="18"/>
              </w:rPr>
              <w:t>TEL: 0086-21-65757709 </w:t>
            </w:r>
          </w:p>
          <w:p>
            <w:pPr>
              <w:snapToGrid w:val="0"/>
              <w:jc w:val="left"/>
              <w:rPr>
                <w:rFonts w:ascii="Tahoma" w:hAnsi="Tahoma" w:cs="Tahoma"/>
                <w:sz w:val="15"/>
                <w:szCs w:val="18"/>
              </w:rPr>
            </w:pPr>
            <w:r>
              <w:rPr>
                <w:rFonts w:ascii="Tahoma" w:hAnsi="Tahoma" w:cs="Tahoma"/>
                <w:sz w:val="15"/>
                <w:szCs w:val="18"/>
              </w:rPr>
              <w:t xml:space="preserve">FAX: 0086-21-65757716 </w:t>
            </w:r>
          </w:p>
        </w:tc>
      </w:tr>
    </w:tbl>
    <w:p>
      <w:pPr>
        <w:spacing w:before="100" w:beforeAutospacing="1"/>
        <w:contextualSpacing/>
        <w:rPr>
          <w:rFonts w:ascii="宋体" w:hAnsi="宋体" w:cs="宋体"/>
          <w:b/>
          <w:sz w:val="28"/>
          <w:szCs w:val="28"/>
        </w:rPr>
      </w:pPr>
      <w:r>
        <w:rPr>
          <w:rFonts w:hint="eastAsia" w:ascii="宋体" w:hAnsi="宋体" w:cs="宋体"/>
          <w:b/>
          <w:sz w:val="28"/>
          <w:szCs w:val="28"/>
        </w:rPr>
        <w:t>3.4 暂时进境</w:t>
      </w:r>
    </w:p>
    <w:p>
      <w:pPr>
        <w:snapToGrid w:val="0"/>
        <w:spacing w:before="100" w:beforeAutospacing="1" w:line="600" w:lineRule="exact"/>
        <w:ind w:firstLine="560" w:firstLineChars="200"/>
        <w:contextualSpacing/>
        <w:rPr>
          <w:rFonts w:ascii="宋体" w:hAnsi="宋体" w:cs="宋体"/>
          <w:sz w:val="28"/>
          <w:szCs w:val="28"/>
        </w:rPr>
      </w:pPr>
      <w:r>
        <w:rPr>
          <w:rFonts w:hint="eastAsia" w:ascii="宋体" w:hAnsi="宋体" w:cs="宋体"/>
          <w:sz w:val="28"/>
          <w:szCs w:val="28"/>
        </w:rPr>
        <w:t>中国海关允许展品以“暂时进出境货物”名义进入中国，除得到海关批准，一般展品从抵达中国口岸起计算，在海关监管场所最多可存放六个月。期满前展品必须回运或安排完税进口。中国海关接受ATA国际公约，ATA单证册使用目的必须为展览会，ATA单证册必须使用英语且随附持证人签章的“ATA单证授权委托书”。</w:t>
      </w:r>
    </w:p>
    <w:p>
      <w:pPr>
        <w:spacing w:before="100" w:beforeAutospacing="1"/>
        <w:contextualSpacing/>
        <w:rPr>
          <w:rFonts w:ascii="宋体" w:hAnsi="宋体" w:cs="宋体"/>
          <w:b/>
          <w:sz w:val="28"/>
          <w:szCs w:val="28"/>
        </w:rPr>
      </w:pPr>
      <w:r>
        <w:rPr>
          <w:rFonts w:hint="eastAsia" w:ascii="宋体" w:hAnsi="宋体" w:cs="宋体"/>
          <w:b/>
          <w:sz w:val="28"/>
          <w:szCs w:val="28"/>
        </w:rPr>
        <w:t>3.5 晚到附加费</w:t>
      </w:r>
    </w:p>
    <w:p>
      <w:pPr>
        <w:numPr>
          <w:ilvl w:val="0"/>
          <w:numId w:val="3"/>
        </w:numPr>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如展品于指定日期之后到达，主场运输服务商将收取基本运输费之百分之三十(30%)的晚到附加费。</w:t>
      </w:r>
    </w:p>
    <w:p>
      <w:pPr>
        <w:numPr>
          <w:ilvl w:val="0"/>
          <w:numId w:val="3"/>
        </w:numPr>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对于晚到货，主场运输服务商会尽全力在展会开幕之前将展品运至展台，但是不能给予任何承诺。</w:t>
      </w:r>
    </w:p>
    <w:p>
      <w:pPr>
        <w:numPr>
          <w:ilvl w:val="0"/>
          <w:numId w:val="3"/>
        </w:numPr>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即使不能如期送货至展台，主场运输服务商亦会收取晚到附加费。</w:t>
      </w:r>
    </w:p>
    <w:p>
      <w:pPr>
        <w:numPr>
          <w:ilvl w:val="0"/>
          <w:numId w:val="3"/>
        </w:numPr>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主场运输服务商保留拒绝操作在展会开幕前7天内到达上海港口/机场的晚到展品的权利。所有因晚到产生的附加费用由</w:t>
      </w:r>
      <w:r>
        <w:rPr>
          <w:rFonts w:hint="eastAsia" w:ascii="宋体" w:hAnsi="宋体" w:cs="宋体"/>
          <w:kern w:val="0"/>
          <w:sz w:val="28"/>
          <w:szCs w:val="28"/>
        </w:rPr>
        <w:t>参</w:t>
      </w:r>
      <w:r>
        <w:rPr>
          <w:rFonts w:hint="eastAsia" w:ascii="宋体" w:hAnsi="宋体" w:cs="宋体"/>
          <w:sz w:val="28"/>
          <w:szCs w:val="28"/>
        </w:rPr>
        <w:t>展商承担。</w:t>
      </w:r>
    </w:p>
    <w:p>
      <w:pPr>
        <w:spacing w:before="100" w:beforeAutospacing="1"/>
        <w:contextualSpacing/>
        <w:rPr>
          <w:rFonts w:ascii="宋体" w:hAnsi="宋体" w:cs="宋体"/>
          <w:b/>
          <w:sz w:val="28"/>
          <w:szCs w:val="28"/>
        </w:rPr>
      </w:pPr>
      <w:r>
        <w:rPr>
          <w:rFonts w:hint="eastAsia" w:ascii="宋体" w:hAnsi="宋体" w:cs="宋体"/>
          <w:b/>
          <w:sz w:val="28"/>
          <w:szCs w:val="28"/>
        </w:rPr>
        <w:t>3.6 包装唛头</w:t>
      </w:r>
    </w:p>
    <w:p>
      <w:pPr>
        <w:snapToGrid w:val="0"/>
        <w:spacing w:before="100" w:beforeAutospacing="1" w:line="600" w:lineRule="exact"/>
        <w:ind w:firstLine="560" w:firstLineChars="200"/>
        <w:contextualSpacing/>
        <w:rPr>
          <w:rFonts w:ascii="宋体" w:hAnsi="宋体" w:cs="宋体"/>
          <w:sz w:val="28"/>
          <w:szCs w:val="28"/>
        </w:rPr>
      </w:pPr>
      <w:r>
        <w:rPr>
          <w:rFonts w:hint="eastAsia" w:ascii="宋体" w:hAnsi="宋体" w:cs="宋体"/>
          <w:sz w:val="28"/>
          <w:szCs w:val="28"/>
        </w:rPr>
        <w:t>为了方便识别，所有货物外包装上必须印上如下唛头：</w:t>
      </w:r>
    </w:p>
    <w:tbl>
      <w:tblPr>
        <w:tblStyle w:val="13"/>
        <w:tblpPr w:leftFromText="180" w:rightFromText="180" w:vertAnchor="text" w:horzAnchor="page" w:tblpX="1769" w:tblpY="41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tcPr>
          <w:p>
            <w:pPr>
              <w:snapToGrid w:val="0"/>
              <w:spacing w:before="100" w:beforeAutospacing="1" w:line="600" w:lineRule="exact"/>
              <w:contextualSpacing/>
              <w:rPr>
                <w:rFonts w:ascii="宋体" w:hAnsi="宋体" w:cs="宋体"/>
                <w:sz w:val="24"/>
              </w:rPr>
            </w:pPr>
            <w:r>
              <w:rPr>
                <w:rFonts w:hint="eastAsia" w:ascii="宋体" w:hAnsi="宋体" w:cs="宋体"/>
                <w:sz w:val="24"/>
              </w:rPr>
              <w:t>CHINA INTERNATIONAL IMPORT EXPO 2018</w:t>
            </w:r>
          </w:p>
          <w:p>
            <w:pPr>
              <w:snapToGrid w:val="0"/>
              <w:spacing w:before="100" w:beforeAutospacing="1" w:line="600" w:lineRule="exact"/>
              <w:contextualSpacing/>
              <w:rPr>
                <w:rFonts w:ascii="宋体" w:hAnsi="宋体" w:cs="宋体"/>
                <w:sz w:val="24"/>
              </w:rPr>
            </w:pPr>
            <w:r>
              <w:rPr>
                <w:rFonts w:hint="eastAsia" w:ascii="宋体" w:hAnsi="宋体" w:cs="宋体"/>
                <w:sz w:val="24"/>
              </w:rPr>
              <w:t>Name of Exhibitor</w:t>
            </w:r>
            <w:r>
              <w:rPr>
                <w:rFonts w:hint="eastAsia" w:ascii="宋体" w:hAnsi="宋体" w:cs="宋体"/>
                <w:sz w:val="24"/>
              </w:rPr>
              <w:tab/>
            </w:r>
            <w:r>
              <w:rPr>
                <w:rFonts w:hint="eastAsia" w:ascii="宋体" w:hAnsi="宋体" w:cs="宋体"/>
                <w:sz w:val="24"/>
              </w:rPr>
              <w:tab/>
            </w:r>
            <w:r>
              <w:rPr>
                <w:rFonts w:hint="eastAsia" w:ascii="宋体" w:hAnsi="宋体" w:cs="宋体"/>
                <w:sz w:val="24"/>
              </w:rPr>
              <w:t>:  _____________________</w:t>
            </w:r>
          </w:p>
          <w:p>
            <w:pPr>
              <w:snapToGrid w:val="0"/>
              <w:spacing w:before="100" w:beforeAutospacing="1" w:line="600" w:lineRule="exact"/>
              <w:contextualSpacing/>
              <w:rPr>
                <w:rFonts w:ascii="宋体" w:hAnsi="宋体" w:cs="宋体"/>
                <w:sz w:val="24"/>
              </w:rPr>
            </w:pPr>
            <w:r>
              <w:rPr>
                <w:rFonts w:hint="eastAsia" w:ascii="宋体" w:hAnsi="宋体" w:cs="宋体"/>
                <w:sz w:val="24"/>
              </w:rPr>
              <w:t>Booth Number</w:t>
            </w:r>
            <w:r>
              <w:rPr>
                <w:rFonts w:hint="eastAsia" w:ascii="宋体" w:hAnsi="宋体" w:cs="宋体"/>
                <w:sz w:val="24"/>
              </w:rPr>
              <w:tab/>
            </w:r>
            <w:r>
              <w:rPr>
                <w:rFonts w:hint="eastAsia" w:ascii="宋体" w:hAnsi="宋体" w:cs="宋体"/>
                <w:sz w:val="24"/>
              </w:rPr>
              <w:tab/>
            </w:r>
            <w:r>
              <w:rPr>
                <w:rFonts w:hint="eastAsia" w:ascii="宋体" w:hAnsi="宋体" w:cs="宋体"/>
                <w:sz w:val="24"/>
              </w:rPr>
              <w:t>:  _____________________</w:t>
            </w:r>
          </w:p>
          <w:p>
            <w:pPr>
              <w:snapToGrid w:val="0"/>
              <w:spacing w:before="100" w:beforeAutospacing="1" w:line="600" w:lineRule="exact"/>
              <w:contextualSpacing/>
              <w:rPr>
                <w:rFonts w:ascii="宋体" w:hAnsi="宋体" w:cs="宋体"/>
                <w:sz w:val="24"/>
              </w:rPr>
            </w:pPr>
            <w:r>
              <w:rPr>
                <w:rFonts w:hint="eastAsia" w:ascii="宋体" w:hAnsi="宋体" w:cs="宋体"/>
                <w:sz w:val="24"/>
              </w:rPr>
              <w:t>Case Number</w:t>
            </w:r>
            <w:r>
              <w:rPr>
                <w:rFonts w:hint="eastAsia" w:ascii="宋体" w:hAnsi="宋体" w:cs="宋体"/>
                <w:sz w:val="24"/>
              </w:rPr>
              <w:tab/>
            </w:r>
            <w:r>
              <w:rPr>
                <w:rFonts w:hint="eastAsia" w:ascii="宋体" w:hAnsi="宋体" w:cs="宋体"/>
                <w:sz w:val="24"/>
              </w:rPr>
              <w:tab/>
            </w:r>
            <w:r>
              <w:rPr>
                <w:rFonts w:hint="eastAsia" w:ascii="宋体" w:hAnsi="宋体" w:cs="宋体"/>
                <w:sz w:val="24"/>
              </w:rPr>
              <w:t>:  _____________________</w:t>
            </w:r>
          </w:p>
          <w:p>
            <w:pPr>
              <w:snapToGrid w:val="0"/>
              <w:spacing w:before="100" w:beforeAutospacing="1" w:line="600" w:lineRule="exact"/>
              <w:contextualSpacing/>
              <w:rPr>
                <w:rFonts w:ascii="宋体" w:hAnsi="宋体" w:cs="宋体"/>
                <w:sz w:val="24"/>
              </w:rPr>
            </w:pPr>
            <w:r>
              <w:rPr>
                <w:rFonts w:hint="eastAsia" w:ascii="宋体" w:hAnsi="宋体" w:cs="宋体"/>
                <w:sz w:val="24"/>
              </w:rPr>
              <w:t>Gross Weight/Net Weight</w:t>
            </w:r>
            <w:r>
              <w:rPr>
                <w:rFonts w:hint="eastAsia" w:ascii="宋体" w:hAnsi="宋体" w:cs="宋体"/>
                <w:sz w:val="24"/>
              </w:rPr>
              <w:tab/>
            </w:r>
            <w:r>
              <w:rPr>
                <w:rFonts w:hint="eastAsia" w:ascii="宋体" w:hAnsi="宋体" w:cs="宋体"/>
                <w:sz w:val="24"/>
              </w:rPr>
              <w:t>:  _____________________</w:t>
            </w:r>
          </w:p>
          <w:p>
            <w:pPr>
              <w:snapToGrid w:val="0"/>
              <w:spacing w:before="100" w:beforeAutospacing="1" w:line="600" w:lineRule="exact"/>
              <w:contextualSpacing/>
              <w:rPr>
                <w:rFonts w:ascii="宋体" w:hAnsi="宋体" w:cs="宋体"/>
                <w:sz w:val="24"/>
              </w:rPr>
            </w:pPr>
            <w:r>
              <w:rPr>
                <w:rFonts w:hint="eastAsia" w:ascii="宋体" w:hAnsi="宋体" w:cs="宋体"/>
                <w:sz w:val="24"/>
              </w:rPr>
              <w:t>Dimensions</w:t>
            </w:r>
            <w:r>
              <w:rPr>
                <w:rFonts w:hint="eastAsia" w:ascii="宋体" w:hAnsi="宋体" w:cs="宋体"/>
                <w:sz w:val="24"/>
              </w:rPr>
              <w:tab/>
            </w:r>
            <w:r>
              <w:rPr>
                <w:rFonts w:hint="eastAsia" w:ascii="宋体" w:hAnsi="宋体" w:cs="宋体"/>
                <w:sz w:val="24"/>
              </w:rPr>
              <w:tab/>
            </w:r>
            <w:r>
              <w:rPr>
                <w:rFonts w:hint="eastAsia" w:ascii="宋体" w:hAnsi="宋体" w:cs="宋体"/>
                <w:sz w:val="24"/>
              </w:rPr>
              <w:t>:  _____________________</w:t>
            </w:r>
          </w:p>
          <w:p>
            <w:pPr>
              <w:spacing w:before="100" w:beforeAutospacing="1"/>
              <w:contextualSpacing/>
              <w:rPr>
                <w:rFonts w:ascii="Tahoma" w:hAnsi="Tahoma" w:cs="Tahoma"/>
                <w:b/>
                <w:sz w:val="24"/>
              </w:rPr>
            </w:pPr>
          </w:p>
        </w:tc>
      </w:tr>
    </w:tbl>
    <w:p>
      <w:pPr>
        <w:contextualSpacing/>
        <w:rPr>
          <w:rFonts w:ascii="宋体" w:hAnsi="宋体" w:cs="宋体"/>
          <w:b/>
          <w:sz w:val="28"/>
          <w:szCs w:val="28"/>
        </w:rPr>
      </w:pPr>
      <w:r>
        <w:rPr>
          <w:rFonts w:hint="eastAsia" w:ascii="宋体" w:hAnsi="宋体" w:cs="宋体"/>
          <w:b/>
          <w:sz w:val="28"/>
          <w:szCs w:val="28"/>
        </w:rPr>
        <w:t>3.7 印刷品/宣传资料要求</w:t>
      </w:r>
    </w:p>
    <w:p>
      <w:pPr>
        <w:pStyle w:val="8"/>
        <w:numPr>
          <w:ilvl w:val="0"/>
          <w:numId w:val="4"/>
        </w:numPr>
        <w:spacing w:after="0"/>
        <w:contextualSpacing/>
        <w:jc w:val="both"/>
        <w:rPr>
          <w:rFonts w:ascii="宋体" w:hAnsi="宋体" w:cs="宋体" w:eastAsiaTheme="minorEastAsia"/>
          <w:kern w:val="2"/>
          <w:sz w:val="28"/>
          <w:szCs w:val="28"/>
          <w:lang w:eastAsia="zh-CN"/>
        </w:rPr>
      </w:pPr>
      <w:r>
        <w:rPr>
          <w:rFonts w:hint="eastAsia" w:ascii="宋体" w:hAnsi="宋体" w:cs="宋体" w:eastAsiaTheme="minorEastAsia"/>
          <w:kern w:val="2"/>
          <w:sz w:val="28"/>
          <w:szCs w:val="28"/>
          <w:lang w:eastAsia="zh-CN"/>
        </w:rPr>
        <w:t>在任何宣传资料中，若有提到“西藏”或“台湾”之处，参展商应避免使用任何使人误会西藏或台湾为国家的文字。</w:t>
      </w:r>
    </w:p>
    <w:p>
      <w:pPr>
        <w:numPr>
          <w:ilvl w:val="0"/>
          <w:numId w:val="4"/>
        </w:numPr>
        <w:autoSpaceDE w:val="0"/>
        <w:autoSpaceDN w:val="0"/>
        <w:adjustRightInd w:val="0"/>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中国政府规定，对于广告宣传品 (如印刷及纪念品)、技术信息资料等必须预先通过海关审查并得到批准后方可在展览会上用于展示之用。基于此规定，请将宣传资料(一式两份)和纪念品(一式两份)连同物品清单于开展前三个月寄至主场运输服务商。所有物品将预先送往海关以供审查。</w:t>
      </w:r>
    </w:p>
    <w:p>
      <w:pPr>
        <w:numPr>
          <w:ilvl w:val="0"/>
          <w:numId w:val="4"/>
        </w:numPr>
        <w:autoSpaceDE w:val="0"/>
        <w:autoSpaceDN w:val="0"/>
        <w:adjustRightInd w:val="0"/>
        <w:snapToGrid w:val="0"/>
        <w:spacing w:before="100" w:beforeAutospacing="1" w:line="600" w:lineRule="exact"/>
        <w:contextualSpacing/>
        <w:rPr>
          <w:rFonts w:ascii="宋体" w:hAnsi="宋体" w:cs="宋体"/>
          <w:color w:val="000000"/>
          <w:sz w:val="28"/>
          <w:szCs w:val="28"/>
        </w:rPr>
      </w:pPr>
      <w:r>
        <w:rPr>
          <w:rFonts w:hint="eastAsia" w:ascii="宋体" w:hAnsi="宋体" w:cs="宋体"/>
          <w:sz w:val="28"/>
          <w:szCs w:val="28"/>
        </w:rPr>
        <w:t>参展商有可能要为消耗的资料、赠品或纪念品缴付入口关税，税额由海关估定。展会进口含酒精的饮料、烟草和食品、化妆品等特殊物品所需通关文件及时与主场运输服务商联系。</w:t>
      </w:r>
    </w:p>
    <w:p>
      <w:pPr>
        <w:spacing w:before="100" w:beforeAutospacing="1"/>
        <w:contextualSpacing/>
        <w:rPr>
          <w:rFonts w:ascii="宋体" w:hAnsi="宋体" w:cs="宋体"/>
          <w:b/>
          <w:sz w:val="28"/>
          <w:szCs w:val="28"/>
        </w:rPr>
      </w:pPr>
      <w:r>
        <w:rPr>
          <w:rFonts w:hint="eastAsia" w:ascii="宋体" w:hAnsi="宋体" w:cs="宋体"/>
          <w:b/>
          <w:sz w:val="28"/>
          <w:szCs w:val="28"/>
        </w:rPr>
        <w:t>3.8 手提物品</w:t>
      </w:r>
    </w:p>
    <w:p>
      <w:pPr>
        <w:spacing w:before="100" w:beforeAutospacing="1"/>
        <w:ind w:firstLine="560" w:firstLineChars="200"/>
        <w:contextualSpacing/>
        <w:rPr>
          <w:rFonts w:ascii="宋体" w:hAnsi="宋体" w:cs="宋体"/>
          <w:sz w:val="28"/>
          <w:szCs w:val="28"/>
        </w:rPr>
      </w:pPr>
      <w:r>
        <w:rPr>
          <w:rFonts w:hint="eastAsia" w:ascii="宋体" w:hAnsi="宋体" w:cs="宋体"/>
          <w:sz w:val="28"/>
          <w:szCs w:val="28"/>
        </w:rPr>
        <w:t>承办单位强烈建议参展商不要手提展品进入中国，因有可能导致货物被机场海关扣留；如发生扣货，请参展商尽快把海关扣单和展品清单交给主场运输服务商，以便办理清关和提货手续；回运时，根据海关规定，所有展品必须以货运渠道回运。对到达上海机场之手提货物，主场运输服务商所收取的运输费和空运展品运输费一致，另收晚到附加费。</w:t>
      </w:r>
    </w:p>
    <w:p>
      <w:pPr>
        <w:spacing w:before="100" w:beforeAutospacing="1"/>
        <w:contextualSpacing/>
        <w:rPr>
          <w:rFonts w:ascii="宋体" w:hAnsi="宋体" w:cs="宋体"/>
          <w:b/>
          <w:sz w:val="28"/>
          <w:szCs w:val="28"/>
        </w:rPr>
      </w:pPr>
      <w:r>
        <w:rPr>
          <w:rFonts w:hint="eastAsia" w:ascii="宋体" w:hAnsi="宋体" w:cs="宋体"/>
          <w:b/>
          <w:sz w:val="28"/>
          <w:szCs w:val="28"/>
        </w:rPr>
        <w:t>3.9 超重和超限展品</w:t>
      </w:r>
    </w:p>
    <w:p>
      <w:pPr>
        <w:tabs>
          <w:tab w:val="left" w:pos="1080"/>
          <w:tab w:val="left" w:pos="1260"/>
          <w:tab w:val="left" w:pos="2520"/>
        </w:tabs>
        <w:snapToGrid w:val="0"/>
        <w:spacing w:before="100" w:beforeAutospacing="1" w:line="600" w:lineRule="exact"/>
        <w:ind w:firstLine="560" w:firstLineChars="200"/>
        <w:contextualSpacing/>
        <w:rPr>
          <w:rFonts w:ascii="宋体" w:hAnsi="宋体" w:cs="宋体"/>
          <w:color w:val="000000"/>
          <w:sz w:val="28"/>
          <w:szCs w:val="28"/>
          <w:lang w:val="en-GB"/>
        </w:rPr>
      </w:pPr>
      <w:r>
        <w:rPr>
          <w:rFonts w:hint="eastAsia" w:ascii="宋体" w:hAnsi="宋体" w:cs="宋体"/>
          <w:color w:val="000000"/>
          <w:sz w:val="28"/>
          <w:szCs w:val="28"/>
          <w:lang w:val="en-GB"/>
        </w:rPr>
        <w:t>如果有超重和超限展品(指单件展品重量超过3000公斤或超过长5米*宽2.4米*高2.4米)，务必尽早到现场来进行就位操作。如果需要叉车或吊机来帮助安置设备的话，务必尽早把要求通知给</w:t>
      </w:r>
      <w:r>
        <w:rPr>
          <w:rFonts w:hint="eastAsia" w:ascii="宋体" w:hAnsi="宋体" w:cs="宋体"/>
          <w:sz w:val="28"/>
          <w:szCs w:val="28"/>
        </w:rPr>
        <w:t>主场运输服务商</w:t>
      </w:r>
      <w:r>
        <w:rPr>
          <w:rFonts w:hint="eastAsia" w:ascii="宋体" w:hAnsi="宋体" w:cs="宋体"/>
          <w:color w:val="000000"/>
          <w:sz w:val="28"/>
          <w:szCs w:val="28"/>
          <w:lang w:val="en-GB"/>
        </w:rPr>
        <w:t>，以便于可以提前安排。</w:t>
      </w:r>
    </w:p>
    <w:p>
      <w:pPr>
        <w:spacing w:before="100" w:beforeAutospacing="1" w:line="600" w:lineRule="exact"/>
        <w:contextualSpacing/>
        <w:rPr>
          <w:rFonts w:ascii="宋体" w:hAnsi="宋体" w:cs="宋体"/>
          <w:b/>
          <w:sz w:val="28"/>
          <w:szCs w:val="28"/>
        </w:rPr>
      </w:pPr>
      <w:r>
        <w:rPr>
          <w:rFonts w:hint="eastAsia" w:ascii="宋体" w:hAnsi="宋体" w:cs="宋体"/>
          <w:b/>
          <w:sz w:val="28"/>
          <w:szCs w:val="28"/>
        </w:rPr>
        <w:t>3.10 外包装要求</w:t>
      </w:r>
    </w:p>
    <w:p>
      <w:pPr>
        <w:tabs>
          <w:tab w:val="left" w:pos="1080"/>
          <w:tab w:val="left" w:pos="1260"/>
          <w:tab w:val="left" w:pos="2520"/>
        </w:tabs>
        <w:snapToGrid w:val="0"/>
        <w:spacing w:before="100" w:beforeAutospacing="1" w:line="600" w:lineRule="exact"/>
        <w:ind w:firstLine="560" w:firstLineChars="200"/>
        <w:contextualSpacing/>
        <w:rPr>
          <w:rFonts w:ascii="宋体" w:hAnsi="宋体" w:cs="宋体"/>
          <w:sz w:val="28"/>
          <w:szCs w:val="28"/>
          <w:lang w:val="en-GB"/>
        </w:rPr>
      </w:pPr>
      <w:r>
        <w:rPr>
          <w:rFonts w:hint="eastAsia" w:ascii="宋体" w:hAnsi="宋体" w:cs="宋体"/>
          <w:sz w:val="28"/>
          <w:szCs w:val="28"/>
          <w:lang w:val="en-GB"/>
        </w:rPr>
        <w:t>参展商要对包装不妥善造成的后果承担责任。</w:t>
      </w:r>
    </w:p>
    <w:p>
      <w:pPr>
        <w:widowControl/>
        <w:tabs>
          <w:tab w:val="left" w:pos="450"/>
          <w:tab w:val="left" w:pos="1080"/>
          <w:tab w:val="left" w:pos="2520"/>
        </w:tabs>
        <w:snapToGrid w:val="0"/>
        <w:spacing w:before="100" w:beforeAutospacing="1" w:line="600" w:lineRule="exact"/>
        <w:contextualSpacing/>
        <w:rPr>
          <w:rFonts w:ascii="宋体" w:hAnsi="宋体" w:cs="宋体"/>
          <w:b/>
          <w:bCs/>
          <w:sz w:val="28"/>
          <w:szCs w:val="28"/>
          <w:lang w:val="en-GB"/>
        </w:rPr>
      </w:pPr>
      <w:r>
        <w:rPr>
          <w:rFonts w:hint="eastAsia" w:ascii="宋体" w:hAnsi="宋体" w:cs="宋体"/>
          <w:b/>
          <w:bCs/>
          <w:sz w:val="28"/>
          <w:szCs w:val="28"/>
        </w:rPr>
        <w:t xml:space="preserve">3.10.1 </w:t>
      </w:r>
      <w:r>
        <w:rPr>
          <w:rFonts w:hint="eastAsia" w:ascii="宋体" w:hAnsi="宋体" w:cs="宋体"/>
          <w:b/>
          <w:bCs/>
          <w:sz w:val="28"/>
          <w:szCs w:val="28"/>
          <w:lang w:val="en-GB"/>
        </w:rPr>
        <w:t>避免损坏和雨侵</w:t>
      </w:r>
    </w:p>
    <w:p>
      <w:pPr>
        <w:tabs>
          <w:tab w:val="left" w:pos="1080"/>
          <w:tab w:val="left" w:pos="1260"/>
          <w:tab w:val="left" w:pos="2520"/>
        </w:tabs>
        <w:snapToGrid w:val="0"/>
        <w:spacing w:before="100" w:beforeAutospacing="1" w:line="600" w:lineRule="exact"/>
        <w:ind w:firstLine="560" w:firstLineChars="200"/>
        <w:contextualSpacing/>
        <w:rPr>
          <w:rFonts w:ascii="宋体" w:hAnsi="宋体" w:cs="宋体"/>
          <w:sz w:val="28"/>
          <w:szCs w:val="28"/>
          <w:lang w:val="en-GB"/>
        </w:rPr>
      </w:pPr>
      <w:r>
        <w:rPr>
          <w:rFonts w:hint="eastAsia" w:ascii="宋体" w:hAnsi="宋体" w:cs="宋体"/>
          <w:sz w:val="28"/>
          <w:szCs w:val="28"/>
          <w:lang w:val="en-GB"/>
        </w:rPr>
        <w:t>由于展品在运输中反复被装卸，震动和撞击是不可避免的。此外，展品被多次置于室外，包括展会前后在展馆露天的放置，所以参展商必须提前注意抵制损坏和雨侵。承办单位不承担任何损毁责任，尤其是当回程展品可能被已经使用过的包装材料重新包装的时候（在有铝箔、塑料等包装的情况下，很多时候在取出的过程中已经被损坏）。</w:t>
      </w:r>
    </w:p>
    <w:p>
      <w:pPr>
        <w:widowControl/>
        <w:tabs>
          <w:tab w:val="left" w:pos="450"/>
          <w:tab w:val="left" w:pos="1080"/>
          <w:tab w:val="left" w:pos="2520"/>
        </w:tabs>
        <w:snapToGrid w:val="0"/>
        <w:spacing w:before="100" w:beforeAutospacing="1" w:line="600" w:lineRule="exact"/>
        <w:contextualSpacing/>
        <w:rPr>
          <w:rFonts w:ascii="宋体" w:hAnsi="宋体" w:cs="宋体"/>
          <w:b/>
          <w:bCs/>
          <w:sz w:val="28"/>
          <w:szCs w:val="28"/>
          <w:lang w:val="en-GB"/>
        </w:rPr>
      </w:pPr>
      <w:r>
        <w:rPr>
          <w:rFonts w:hint="eastAsia" w:ascii="宋体" w:hAnsi="宋体" w:cs="宋体"/>
          <w:b/>
          <w:bCs/>
          <w:sz w:val="28"/>
          <w:szCs w:val="28"/>
        </w:rPr>
        <w:t xml:space="preserve">3.10.2 </w:t>
      </w:r>
      <w:r>
        <w:rPr>
          <w:rFonts w:hint="eastAsia" w:ascii="宋体" w:hAnsi="宋体" w:cs="宋体"/>
          <w:b/>
          <w:bCs/>
          <w:sz w:val="28"/>
          <w:szCs w:val="28"/>
          <w:lang w:val="en-GB"/>
        </w:rPr>
        <w:t>包装箱</w:t>
      </w:r>
    </w:p>
    <w:p>
      <w:pPr>
        <w:tabs>
          <w:tab w:val="left" w:pos="1080"/>
          <w:tab w:val="left" w:pos="1260"/>
          <w:tab w:val="left" w:pos="2520"/>
        </w:tabs>
        <w:snapToGrid w:val="0"/>
        <w:spacing w:before="100" w:beforeAutospacing="1" w:line="600" w:lineRule="exact"/>
        <w:ind w:firstLine="560" w:firstLineChars="200"/>
        <w:contextualSpacing/>
        <w:rPr>
          <w:rFonts w:ascii="宋体" w:hAnsi="宋体" w:cs="宋体"/>
          <w:sz w:val="28"/>
          <w:szCs w:val="28"/>
          <w:lang w:val="en-GB"/>
        </w:rPr>
      </w:pPr>
      <w:r>
        <w:rPr>
          <w:rFonts w:hint="eastAsia" w:ascii="宋体" w:hAnsi="宋体" w:cs="宋体"/>
          <w:sz w:val="28"/>
          <w:szCs w:val="28"/>
          <w:lang w:val="en-GB"/>
        </w:rPr>
        <w:t>包装箱必须要坚实到足以避免在运输和开箱时候的损坏，尤其是在展后的回程重装和销售，特别对于贵重和精密设备来说，硬纸盒包装并不适用于重复运输。</w:t>
      </w:r>
    </w:p>
    <w:p>
      <w:pPr>
        <w:widowControl/>
        <w:tabs>
          <w:tab w:val="left" w:pos="450"/>
          <w:tab w:val="left" w:pos="1080"/>
          <w:tab w:val="left" w:pos="2520"/>
        </w:tabs>
        <w:snapToGrid w:val="0"/>
        <w:spacing w:before="100" w:beforeAutospacing="1" w:line="600" w:lineRule="exact"/>
        <w:contextualSpacing/>
        <w:rPr>
          <w:rFonts w:ascii="宋体" w:hAnsi="宋体" w:cs="宋体"/>
          <w:b/>
          <w:bCs/>
          <w:sz w:val="28"/>
          <w:szCs w:val="28"/>
          <w:lang w:val="en-GB"/>
        </w:rPr>
      </w:pPr>
      <w:r>
        <w:rPr>
          <w:rFonts w:hint="eastAsia" w:ascii="宋体" w:hAnsi="宋体" w:cs="宋体"/>
          <w:b/>
          <w:bCs/>
          <w:sz w:val="28"/>
          <w:szCs w:val="28"/>
        </w:rPr>
        <w:t xml:space="preserve">3.10.3 </w:t>
      </w:r>
      <w:r>
        <w:rPr>
          <w:rFonts w:hint="eastAsia" w:ascii="宋体" w:hAnsi="宋体" w:cs="宋体"/>
          <w:b/>
          <w:bCs/>
          <w:sz w:val="28"/>
          <w:szCs w:val="28"/>
          <w:lang w:val="en-GB"/>
        </w:rPr>
        <w:t>中国对木质包装要求须知</w:t>
      </w:r>
    </w:p>
    <w:p>
      <w:pPr>
        <w:numPr>
          <w:ilvl w:val="0"/>
          <w:numId w:val="5"/>
        </w:numPr>
        <w:spacing w:before="100" w:beforeAutospacing="1" w:line="600" w:lineRule="exact"/>
        <w:contextualSpacing/>
        <w:rPr>
          <w:rFonts w:ascii="宋体" w:hAnsi="宋体" w:cs="宋体"/>
          <w:sz w:val="28"/>
          <w:szCs w:val="28"/>
        </w:rPr>
      </w:pPr>
      <w:r>
        <w:rPr>
          <w:rFonts w:hint="eastAsia" w:ascii="宋体" w:hAnsi="宋体" w:cs="宋体"/>
          <w:sz w:val="28"/>
          <w:szCs w:val="28"/>
        </w:rPr>
        <w:t>中国政府要求，所有含木质包装的入境货物（本公告所称木质包装是指用于承载、包装、铺垫、支撑、加固货物的木质材料，如木板箱、木条箱、木托盘、木框、木桶、木轴、木楔、垫木、枕木、衬木等），应当由输出国家或地区政府植物检疫机构认可的企业按中国确认的检疫除害处理方法处理。</w:t>
      </w:r>
    </w:p>
    <w:p>
      <w:pPr>
        <w:numPr>
          <w:ilvl w:val="0"/>
          <w:numId w:val="5"/>
        </w:numPr>
        <w:spacing w:before="100" w:beforeAutospacing="1" w:line="600" w:lineRule="exact"/>
        <w:contextualSpacing/>
        <w:rPr>
          <w:rFonts w:ascii="宋体" w:hAnsi="宋体" w:cs="宋体"/>
          <w:sz w:val="28"/>
          <w:szCs w:val="28"/>
        </w:rPr>
      </w:pPr>
      <w:r>
        <w:rPr>
          <w:rFonts w:hint="eastAsia" w:ascii="宋体" w:hAnsi="宋体" w:cs="宋体"/>
          <w:sz w:val="28"/>
          <w:szCs w:val="28"/>
        </w:rPr>
        <w:t>为保证所有入境货物的木质包装在输出国经过热处理（HT）或溴甲烷（MB）熏蒸，所有木质包装上必须加施政府植物检疫机构批准的IPPC专用标识，如下所示：</w:t>
      </w:r>
    </w:p>
    <w:p>
      <w:pPr>
        <w:widowControl/>
        <w:numPr>
          <w:ilvl w:val="0"/>
          <w:numId w:val="6"/>
        </w:numPr>
        <w:spacing w:before="100" w:beforeAutospacing="1" w:line="600" w:lineRule="exact"/>
        <w:ind w:left="726" w:hanging="363"/>
        <w:contextualSpacing/>
        <w:jc w:val="left"/>
        <w:rPr>
          <w:rFonts w:ascii="Tahoma" w:hAnsi="Tahoma" w:cs="Tahoma"/>
          <w:iCs/>
          <w:color w:val="000000"/>
          <w:szCs w:val="21"/>
        </w:rPr>
      </w:pPr>
      <w:r>
        <w:rPr>
          <w:rFonts w:ascii="Tahoma" w:hAnsi="Tahoma" w:cs="Tahoma"/>
          <w:iCs/>
          <w:color w:val="000000"/>
          <w:szCs w:val="21"/>
        </w:rPr>
        <w:drawing>
          <wp:anchor distT="0" distB="0" distL="114300" distR="114300" simplePos="0" relativeHeight="251668480" behindDoc="0" locked="0" layoutInCell="1" allowOverlap="1">
            <wp:simplePos x="0" y="0"/>
            <wp:positionH relativeFrom="column">
              <wp:posOffset>1239520</wp:posOffset>
            </wp:positionH>
            <wp:positionV relativeFrom="paragraph">
              <wp:posOffset>149225</wp:posOffset>
            </wp:positionV>
            <wp:extent cx="133985" cy="228600"/>
            <wp:effectExtent l="19050" t="0" r="0" b="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 cstate="print"/>
                    <a:srcRect/>
                    <a:stretch>
                      <a:fillRect/>
                    </a:stretch>
                  </pic:blipFill>
                  <pic:spPr>
                    <a:xfrm>
                      <a:off x="0" y="0"/>
                      <a:ext cx="133985" cy="228600"/>
                    </a:xfrm>
                    <a:prstGeom prst="rect">
                      <a:avLst/>
                    </a:prstGeom>
                    <a:noFill/>
                    <a:ln w="9525">
                      <a:noFill/>
                      <a:miter lim="800000"/>
                      <a:headEnd/>
                      <a:tailEnd/>
                    </a:ln>
                  </pic:spPr>
                </pic:pic>
              </a:graphicData>
            </a:graphic>
          </wp:anchor>
        </w:drawing>
      </w:r>
      <w:r>
        <w:rPr>
          <w:rFonts w:ascii="Tahoma" w:hAnsi="Tahoma" w:cs="Tahoma"/>
          <w:iCs/>
          <w:color w:val="000000"/>
          <w:szCs w:val="21"/>
        </w:rPr>
        <w:t>IPPC Logo (    )</w:t>
      </w:r>
    </w:p>
    <w:p>
      <w:pPr>
        <w:widowControl/>
        <w:numPr>
          <w:ilvl w:val="0"/>
          <w:numId w:val="6"/>
        </w:numPr>
        <w:spacing w:before="100" w:beforeAutospacing="1" w:line="600" w:lineRule="exact"/>
        <w:ind w:left="726" w:hanging="363"/>
        <w:contextualSpacing/>
        <w:jc w:val="left"/>
        <w:rPr>
          <w:rFonts w:ascii="Tahoma" w:hAnsi="Tahoma" w:cs="Tahoma"/>
          <w:iCs/>
          <w:color w:val="000000"/>
          <w:szCs w:val="21"/>
        </w:rPr>
      </w:pPr>
      <w:r>
        <w:rPr>
          <w:rFonts w:ascii="Tahoma" w:hAnsi="Tahoma" w:cs="Tahoma"/>
          <w:iCs/>
          <w:color w:val="000000"/>
          <w:szCs w:val="21"/>
        </w:rPr>
        <w:t>ISO country code (XX)</w:t>
      </w:r>
    </w:p>
    <w:p>
      <w:pPr>
        <w:widowControl/>
        <w:numPr>
          <w:ilvl w:val="0"/>
          <w:numId w:val="6"/>
        </w:numPr>
        <w:spacing w:before="100" w:beforeAutospacing="1" w:line="600" w:lineRule="exact"/>
        <w:ind w:left="726" w:hanging="363"/>
        <w:contextualSpacing/>
        <w:jc w:val="left"/>
        <w:rPr>
          <w:rFonts w:ascii="Tahoma" w:hAnsi="Tahoma" w:cs="Tahoma"/>
          <w:iCs/>
          <w:color w:val="000000"/>
          <w:szCs w:val="21"/>
        </w:rPr>
      </w:pPr>
      <w:r>
        <w:rPr>
          <w:rFonts w:ascii="Tahoma" w:hAnsi="Tahoma" w:cs="Tahoma"/>
          <w:iCs/>
          <w:color w:val="000000"/>
          <w:szCs w:val="21"/>
        </w:rPr>
        <w:t>A Unique number assigned to the company (which carries out the fumigation</w:t>
      </w:r>
      <w:r>
        <w:rPr>
          <w:rFonts w:hint="eastAsia" w:ascii="Tahoma" w:hAnsi="Tahoma" w:cs="Tahoma"/>
          <w:iCs/>
          <w:color w:val="000000"/>
          <w:szCs w:val="21"/>
        </w:rPr>
        <w:t xml:space="preserve"> </w:t>
      </w:r>
      <w:r>
        <w:rPr>
          <w:rFonts w:ascii="Tahoma" w:hAnsi="Tahoma" w:cs="Tahoma"/>
          <w:iCs/>
          <w:color w:val="000000"/>
          <w:szCs w:val="21"/>
        </w:rPr>
        <w:t>procedure)</w:t>
      </w:r>
      <w:r>
        <w:rPr>
          <w:rFonts w:hint="eastAsia" w:ascii="Tahoma" w:hAnsi="Tahoma" w:cs="Tahoma"/>
          <w:iCs/>
          <w:color w:val="000000"/>
          <w:szCs w:val="21"/>
        </w:rPr>
        <w:t xml:space="preserve"> </w:t>
      </w:r>
      <w:r>
        <w:rPr>
          <w:rFonts w:ascii="Tahoma" w:hAnsi="Tahoma" w:cs="Tahoma"/>
          <w:iCs/>
          <w:color w:val="000000"/>
          <w:szCs w:val="21"/>
        </w:rPr>
        <w:t>by the national plant protection organization (000)</w:t>
      </w:r>
    </w:p>
    <w:p>
      <w:pPr>
        <w:widowControl/>
        <w:numPr>
          <w:ilvl w:val="0"/>
          <w:numId w:val="6"/>
        </w:numPr>
        <w:spacing w:before="100" w:beforeAutospacing="1" w:line="600" w:lineRule="exact"/>
        <w:ind w:left="726" w:hanging="363"/>
        <w:contextualSpacing/>
        <w:jc w:val="left"/>
        <w:rPr>
          <w:rFonts w:ascii="Tahoma" w:hAnsi="Tahoma" w:cs="Tahoma"/>
          <w:iCs/>
          <w:color w:val="000000"/>
          <w:szCs w:val="21"/>
        </w:rPr>
      </w:pPr>
      <w:r>
        <w:rPr>
          <w:rFonts w:ascii="Tahoma" w:hAnsi="Tahoma" w:cs="Tahoma"/>
          <w:iCs/>
          <w:color w:val="000000"/>
          <w:szCs w:val="21"/>
        </w:rPr>
        <w:t>Fumigation method either HT -Heat Treatment or MB - Methyl Bromide (YY)</w:t>
      </w:r>
    </w:p>
    <w:p>
      <w:pPr>
        <w:widowControl/>
        <w:spacing w:before="100" w:beforeAutospacing="1" w:line="600" w:lineRule="exact"/>
        <w:contextualSpacing/>
        <w:jc w:val="left"/>
        <w:rPr>
          <w:rFonts w:ascii="宋体" w:hAnsi="宋体" w:cs="宋体"/>
          <w:sz w:val="28"/>
          <w:szCs w:val="28"/>
        </w:rPr>
      </w:pPr>
      <w:r>
        <w:rPr>
          <w:rFonts w:ascii="Tahoma" w:hAnsi="Tahoma" w:cs="Tahoma"/>
          <w:sz w:val="18"/>
          <w:szCs w:val="18"/>
        </w:rPr>
        <w:drawing>
          <wp:anchor distT="0" distB="0" distL="114300" distR="114300" simplePos="0" relativeHeight="251667456" behindDoc="0" locked="0" layoutInCell="1" allowOverlap="1">
            <wp:simplePos x="0" y="0"/>
            <wp:positionH relativeFrom="column">
              <wp:posOffset>329565</wp:posOffset>
            </wp:positionH>
            <wp:positionV relativeFrom="paragraph">
              <wp:posOffset>172085</wp:posOffset>
            </wp:positionV>
            <wp:extent cx="1600200" cy="655955"/>
            <wp:effectExtent l="19050" t="0" r="0" b="0"/>
            <wp:wrapTopAndBottom/>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noChangeArrowheads="1"/>
                    </pic:cNvPicPr>
                  </pic:nvPicPr>
                  <pic:blipFill>
                    <a:blip r:embed="rId5" cstate="print"/>
                    <a:srcRect/>
                    <a:stretch>
                      <a:fillRect/>
                    </a:stretch>
                  </pic:blipFill>
                  <pic:spPr>
                    <a:xfrm>
                      <a:off x="0" y="0"/>
                      <a:ext cx="1600200" cy="655955"/>
                    </a:xfrm>
                    <a:prstGeom prst="rect">
                      <a:avLst/>
                    </a:prstGeom>
                    <a:noFill/>
                    <a:ln w="9525">
                      <a:noFill/>
                      <a:miter lim="800000"/>
                      <a:headEnd/>
                      <a:tailEnd/>
                    </a:ln>
                  </pic:spPr>
                </pic:pic>
              </a:graphicData>
            </a:graphic>
          </wp:anchor>
        </w:drawing>
      </w:r>
      <w:r>
        <w:rPr>
          <w:rFonts w:ascii="Tahoma" w:hAnsi="Tahoma" w:cs="Tahoma"/>
          <w:sz w:val="18"/>
          <w:szCs w:val="18"/>
        </w:rPr>
        <w:t xml:space="preserve">                                                                </w:t>
      </w:r>
    </w:p>
    <w:p>
      <w:pPr>
        <w:spacing w:before="100" w:beforeAutospacing="1" w:line="600" w:lineRule="exact"/>
        <w:ind w:firstLine="560" w:firstLineChars="200"/>
        <w:contextualSpacing/>
        <w:rPr>
          <w:rFonts w:ascii="宋体" w:hAnsi="宋体" w:cs="宋体"/>
          <w:sz w:val="28"/>
          <w:szCs w:val="28"/>
        </w:rPr>
      </w:pPr>
      <w:r>
        <w:rPr>
          <w:rFonts w:hint="eastAsia" w:ascii="宋体" w:hAnsi="宋体" w:cs="宋体"/>
          <w:sz w:val="28"/>
          <w:szCs w:val="28"/>
        </w:rPr>
        <w:t>为确保顺利清关，请参展商准备一份熏蒸声明。声明请用带公司抬头的信纸打印。空运货的证明应附在正本空运总单后；海运货的声明可附在正本海运提单后或用快递的形式寄往主场运输服务商。此证明请按以下形式准备：</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spacing w:before="100" w:beforeAutospacing="1" w:line="360" w:lineRule="exact"/>
              <w:contextualSpacing/>
              <w:rPr>
                <w:rFonts w:ascii="宋体" w:hAnsi="宋体" w:cs="宋体"/>
                <w:sz w:val="20"/>
                <w:szCs w:val="20"/>
              </w:rPr>
            </w:pPr>
            <w:r>
              <w:rPr>
                <w:rFonts w:hint="eastAsia" w:ascii="宋体" w:hAnsi="宋体" w:cs="宋体"/>
                <w:sz w:val="20"/>
                <w:szCs w:val="20"/>
              </w:rPr>
              <w:t xml:space="preserve">To: </w:t>
            </w:r>
          </w:p>
          <w:p>
            <w:pPr>
              <w:spacing w:before="100" w:beforeAutospacing="1" w:line="360" w:lineRule="exact"/>
              <w:contextualSpacing/>
              <w:rPr>
                <w:rFonts w:ascii="宋体" w:hAnsi="宋体" w:cs="宋体"/>
                <w:sz w:val="20"/>
                <w:szCs w:val="20"/>
              </w:rPr>
            </w:pPr>
            <w:r>
              <w:rPr>
                <w:rFonts w:hint="eastAsia" w:ascii="宋体" w:hAnsi="宋体" w:cs="宋体"/>
                <w:sz w:val="20"/>
                <w:szCs w:val="20"/>
              </w:rPr>
              <w:t>Name of exhibitor:</w:t>
            </w:r>
          </w:p>
          <w:p>
            <w:pPr>
              <w:spacing w:before="100" w:beforeAutospacing="1" w:line="360" w:lineRule="exact"/>
              <w:contextualSpacing/>
              <w:rPr>
                <w:rFonts w:ascii="宋体" w:hAnsi="宋体" w:cs="宋体"/>
                <w:sz w:val="20"/>
                <w:szCs w:val="20"/>
              </w:rPr>
            </w:pPr>
            <w:r>
              <w:rPr>
                <w:rFonts w:hint="eastAsia" w:ascii="宋体" w:hAnsi="宋体" w:cs="宋体"/>
                <w:sz w:val="20"/>
                <w:szCs w:val="20"/>
              </w:rPr>
              <w:t>Booth Number:</w:t>
            </w:r>
          </w:p>
          <w:p>
            <w:pPr>
              <w:spacing w:before="100" w:beforeAutospacing="1" w:line="360" w:lineRule="exact"/>
              <w:contextualSpacing/>
              <w:rPr>
                <w:rFonts w:ascii="宋体" w:hAnsi="宋体" w:cs="宋体"/>
                <w:sz w:val="20"/>
                <w:szCs w:val="20"/>
              </w:rPr>
            </w:pPr>
            <w:r>
              <w:rPr>
                <w:rFonts w:hint="eastAsia" w:ascii="宋体" w:hAnsi="宋体" w:cs="宋体"/>
                <w:sz w:val="20"/>
                <w:szCs w:val="20"/>
              </w:rPr>
              <w:t>Name of exhibition:</w:t>
            </w:r>
          </w:p>
          <w:p>
            <w:pPr>
              <w:spacing w:before="100" w:beforeAutospacing="1" w:line="360" w:lineRule="exact"/>
              <w:contextualSpacing/>
              <w:rPr>
                <w:rFonts w:ascii="宋体" w:hAnsi="宋体" w:cs="宋体"/>
                <w:sz w:val="20"/>
                <w:szCs w:val="20"/>
              </w:rPr>
            </w:pPr>
            <w:r>
              <w:rPr>
                <w:rFonts w:hint="eastAsia" w:ascii="宋体" w:hAnsi="宋体" w:cs="宋体"/>
                <w:sz w:val="20"/>
                <w:szCs w:val="20"/>
              </w:rPr>
              <w:t>Our exhibition materials for the above event, comprising xxxxx (insert the total number of packages</w:t>
            </w:r>
            <w:r>
              <w:rPr>
                <w:rFonts w:ascii="宋体" w:hAnsi="宋体" w:cs="宋体"/>
                <w:sz w:val="20"/>
                <w:szCs w:val="20"/>
              </w:rPr>
              <w:t xml:space="preserve"> with </w:t>
            </w:r>
            <w:r>
              <w:rPr>
                <w:rFonts w:hint="eastAsia" w:ascii="宋体" w:hAnsi="宋体" w:cs="宋体"/>
                <w:sz w:val="20"/>
                <w:szCs w:val="20"/>
              </w:rPr>
              <w:t>wooden packing) cases, have been fumigated at xxxxxxx (name of origin port)</w:t>
            </w:r>
            <w:r>
              <w:rPr>
                <w:rFonts w:ascii="宋体" w:hAnsi="宋体" w:cs="宋体"/>
                <w:sz w:val="20"/>
                <w:szCs w:val="20"/>
              </w:rPr>
              <w:t xml:space="preserve">, </w:t>
            </w:r>
            <w:r>
              <w:rPr>
                <w:rFonts w:hint="eastAsia" w:ascii="宋体" w:hAnsi="宋体" w:cs="宋体"/>
                <w:sz w:val="20"/>
                <w:szCs w:val="20"/>
              </w:rPr>
              <w:t xml:space="preserve">carry the following IPPC logo and </w:t>
            </w:r>
            <w:r>
              <w:rPr>
                <w:rFonts w:ascii="宋体" w:hAnsi="宋体" w:cs="宋体"/>
                <w:sz w:val="20"/>
                <w:szCs w:val="20"/>
              </w:rPr>
              <w:t xml:space="preserve">are </w:t>
            </w:r>
            <w:r>
              <w:rPr>
                <w:rFonts w:hint="eastAsia" w:ascii="宋体" w:hAnsi="宋体" w:cs="宋体"/>
                <w:sz w:val="20"/>
                <w:szCs w:val="20"/>
              </w:rPr>
              <w:t>mark</w:t>
            </w:r>
            <w:r>
              <w:rPr>
                <w:rFonts w:ascii="宋体" w:hAnsi="宋体" w:cs="宋体"/>
                <w:sz w:val="20"/>
                <w:szCs w:val="20"/>
              </w:rPr>
              <w:t>ed with</w:t>
            </w:r>
            <w:r>
              <w:rPr>
                <w:rFonts w:hint="eastAsia" w:ascii="宋体" w:hAnsi="宋体" w:cs="宋体"/>
                <w:sz w:val="20"/>
                <w:szCs w:val="20"/>
              </w:rPr>
              <w:t xml:space="preserve"> xxxxxxxx (state the exact Registered Fumigation Number i.e. XX-OOO YY).</w:t>
            </w:r>
          </w:p>
          <w:p>
            <w:pPr>
              <w:spacing w:before="100" w:beforeAutospacing="1" w:line="360" w:lineRule="exact"/>
              <w:contextualSpacing/>
              <w:rPr>
                <w:rFonts w:ascii="宋体" w:hAnsi="宋体" w:cs="宋体"/>
                <w:sz w:val="20"/>
                <w:szCs w:val="20"/>
              </w:rPr>
            </w:pPr>
            <w:r>
              <w:rPr>
                <w:rFonts w:hint="eastAsia" w:ascii="宋体" w:hAnsi="宋体" w:cs="宋体"/>
                <w:sz w:val="20"/>
                <w:szCs w:val="20"/>
              </w:rPr>
              <w:t> </w:t>
            </w:r>
          </w:p>
          <w:p>
            <w:pPr>
              <w:spacing w:before="100" w:beforeAutospacing="1" w:line="360" w:lineRule="exact"/>
              <w:contextualSpacing/>
              <w:rPr>
                <w:rFonts w:ascii="宋体" w:hAnsi="宋体" w:cs="宋体"/>
                <w:sz w:val="20"/>
                <w:szCs w:val="20"/>
              </w:rPr>
            </w:pPr>
            <w:r>
              <w:rPr>
                <w:rFonts w:ascii="宋体" w:hAnsi="宋体" w:cs="宋体"/>
                <w:sz w:val="20"/>
                <w:szCs w:val="20"/>
              </w:rPr>
              <w:t>Authorized</w:t>
            </w:r>
            <w:r>
              <w:rPr>
                <w:rFonts w:hint="eastAsia" w:ascii="宋体" w:hAnsi="宋体" w:cs="宋体"/>
                <w:sz w:val="20"/>
                <w:szCs w:val="20"/>
              </w:rPr>
              <w:t> Signature</w:t>
            </w:r>
          </w:p>
          <w:p>
            <w:pPr>
              <w:spacing w:before="100" w:beforeAutospacing="1" w:line="360" w:lineRule="exact"/>
              <w:contextualSpacing/>
              <w:rPr>
                <w:rFonts w:ascii="宋体" w:hAnsi="宋体" w:cs="宋体"/>
                <w:sz w:val="20"/>
                <w:szCs w:val="20"/>
              </w:rPr>
            </w:pPr>
            <w:r>
              <w:rPr>
                <w:rFonts w:hint="eastAsia" w:ascii="宋体" w:hAnsi="宋体" w:cs="宋体"/>
                <w:sz w:val="20"/>
                <w:szCs w:val="20"/>
              </w:rPr>
              <w:t>Endorsed by company chop (stamp).</w:t>
            </w:r>
          </w:p>
          <w:p>
            <w:pPr>
              <w:spacing w:before="100" w:beforeAutospacing="1" w:line="360" w:lineRule="exact"/>
              <w:contextualSpacing/>
              <w:rPr>
                <w:rFonts w:ascii="宋体" w:hAnsi="宋体" w:cs="宋体"/>
                <w:sz w:val="20"/>
                <w:szCs w:val="20"/>
              </w:rPr>
            </w:pPr>
            <w:r>
              <w:rPr>
                <w:rFonts w:hint="eastAsia" w:ascii="宋体" w:hAnsi="宋体" w:cs="宋体"/>
                <w:sz w:val="20"/>
                <w:szCs w:val="20"/>
              </w:rPr>
              <w:t xml:space="preserve">Date. </w:t>
            </w:r>
          </w:p>
        </w:tc>
      </w:tr>
    </w:tbl>
    <w:p>
      <w:pPr>
        <w:spacing w:before="100" w:beforeAutospacing="1" w:line="600" w:lineRule="exact"/>
        <w:ind w:firstLine="560" w:firstLineChars="200"/>
        <w:contextualSpacing/>
        <w:rPr>
          <w:rFonts w:ascii="宋体" w:hAnsi="宋体" w:cs="宋体"/>
          <w:sz w:val="28"/>
          <w:szCs w:val="28"/>
        </w:rPr>
      </w:pPr>
      <w:r>
        <w:rPr>
          <w:rFonts w:hint="eastAsia" w:ascii="宋体" w:hAnsi="宋体" w:cs="宋体"/>
          <w:sz w:val="28"/>
          <w:szCs w:val="28"/>
        </w:rPr>
        <w:t>所有入境货物的木质外包装若无有效的熏蒸标识，或未按上述规定操作，货物将被中国海关就地销毁或不予清关强制回运。</w:t>
      </w:r>
    </w:p>
    <w:p>
      <w:pPr>
        <w:spacing w:before="100" w:beforeAutospacing="1" w:line="600" w:lineRule="exact"/>
        <w:ind w:firstLine="560" w:firstLineChars="200"/>
        <w:contextualSpacing/>
        <w:rPr>
          <w:rFonts w:ascii="宋体" w:hAnsi="宋体" w:cs="宋体"/>
          <w:sz w:val="28"/>
          <w:szCs w:val="28"/>
        </w:rPr>
      </w:pPr>
      <w:r>
        <w:rPr>
          <w:rFonts w:hint="eastAsia" w:ascii="宋体" w:hAnsi="宋体" w:cs="宋体"/>
          <w:sz w:val="28"/>
          <w:szCs w:val="28"/>
        </w:rPr>
        <w:t>如入境货物使用非木质包装，寄货人必须提供有效证明书/声明书。有关证明书/声明书正本必须加盖货物所有人的公司公章并与正本空运提单或海运提单一并附上，或快递至主场运输服务商。</w:t>
      </w:r>
    </w:p>
    <w:p>
      <w:pPr>
        <w:spacing w:before="100" w:beforeAutospacing="1" w:line="600" w:lineRule="exact"/>
        <w:contextualSpacing/>
        <w:rPr>
          <w:rFonts w:ascii="宋体" w:hAnsi="宋体" w:cs="宋体"/>
          <w:b/>
          <w:sz w:val="28"/>
          <w:szCs w:val="28"/>
        </w:rPr>
      </w:pPr>
      <w:r>
        <w:rPr>
          <w:rFonts w:hint="eastAsia" w:ascii="宋体" w:hAnsi="宋体" w:cs="宋体"/>
          <w:b/>
          <w:sz w:val="28"/>
          <w:szCs w:val="28"/>
        </w:rPr>
        <w:t>3.11进馆期间</w:t>
      </w:r>
    </w:p>
    <w:p>
      <w:pPr>
        <w:snapToGrid w:val="0"/>
        <w:spacing w:before="100" w:beforeAutospacing="1" w:line="600" w:lineRule="exact"/>
        <w:ind w:firstLine="560" w:firstLineChars="200"/>
        <w:contextualSpacing/>
        <w:rPr>
          <w:rFonts w:ascii="宋体" w:hAnsi="宋体" w:cs="宋体"/>
          <w:color w:val="000000"/>
          <w:sz w:val="28"/>
          <w:szCs w:val="28"/>
          <w:lang w:val="en-GB"/>
        </w:rPr>
      </w:pPr>
      <w:r>
        <w:rPr>
          <w:rFonts w:hint="eastAsia" w:ascii="宋体" w:hAnsi="宋体" w:cs="宋体"/>
          <w:sz w:val="28"/>
          <w:szCs w:val="28"/>
        </w:rPr>
        <w:t>一般展品会于进馆期间送到展场，主场运输服务商会协助参展商拆箱并将展品就位和暂存空箱于展会场地(如场地许可)。</w:t>
      </w:r>
      <w:r>
        <w:rPr>
          <w:rFonts w:hint="eastAsia" w:ascii="宋体" w:hAnsi="宋体" w:cs="宋体"/>
          <w:color w:val="000000"/>
          <w:sz w:val="28"/>
          <w:szCs w:val="28"/>
          <w:lang w:val="en-GB"/>
        </w:rPr>
        <w:t>在布展期间</w:t>
      </w:r>
      <w:r>
        <w:rPr>
          <w:rFonts w:hint="eastAsia" w:ascii="宋体" w:hAnsi="宋体" w:cs="宋体"/>
          <w:sz w:val="28"/>
          <w:szCs w:val="28"/>
        </w:rPr>
        <w:t>，</w:t>
      </w:r>
      <w:r>
        <w:rPr>
          <w:rFonts w:hint="eastAsia" w:ascii="宋体" w:hAnsi="宋体" w:cs="宋体"/>
          <w:color w:val="000000"/>
          <w:sz w:val="28"/>
          <w:szCs w:val="28"/>
          <w:lang w:val="en-GB"/>
        </w:rPr>
        <w:t>请参展商务必在现场指导操作。有些情况下，港口或者展馆的海关会在你方不在的情况下审查货品。</w:t>
      </w:r>
    </w:p>
    <w:p>
      <w:pPr>
        <w:spacing w:before="100" w:beforeAutospacing="1" w:line="600" w:lineRule="exact"/>
        <w:contextualSpacing/>
        <w:rPr>
          <w:rFonts w:ascii="宋体" w:hAnsi="宋体" w:cs="宋体"/>
          <w:b/>
          <w:sz w:val="28"/>
          <w:szCs w:val="28"/>
        </w:rPr>
      </w:pPr>
      <w:r>
        <w:rPr>
          <w:rFonts w:hint="eastAsia" w:ascii="宋体" w:hAnsi="宋体" w:cs="宋体"/>
          <w:b/>
          <w:sz w:val="28"/>
          <w:szCs w:val="28"/>
        </w:rPr>
        <w:t>3.12撤馆期间</w:t>
      </w:r>
    </w:p>
    <w:p>
      <w:pPr>
        <w:numPr>
          <w:ilvl w:val="0"/>
          <w:numId w:val="7"/>
        </w:numPr>
        <w:autoSpaceDE w:val="0"/>
        <w:autoSpaceDN w:val="0"/>
        <w:adjustRightInd w:val="0"/>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在展会闭幕前，主场运输服务商会派发一份“回运指示”给各参展商，参展商需根据原有的展品清单阐明展品的处理方式，如回运、消耗或留购等，以便在展览结束后安排展品的回运。</w:t>
      </w:r>
    </w:p>
    <w:p>
      <w:pPr>
        <w:numPr>
          <w:ilvl w:val="0"/>
          <w:numId w:val="7"/>
        </w:numPr>
        <w:autoSpaceDE w:val="0"/>
        <w:autoSpaceDN w:val="0"/>
        <w:adjustRightInd w:val="0"/>
        <w:snapToGrid w:val="0"/>
        <w:spacing w:before="100" w:beforeAutospacing="1" w:line="600" w:lineRule="exact"/>
        <w:contextualSpacing/>
        <w:rPr>
          <w:rFonts w:ascii="宋体" w:hAnsi="宋体" w:cs="宋体"/>
          <w:sz w:val="28"/>
          <w:szCs w:val="28"/>
          <w:lang w:val="en-GB"/>
        </w:rPr>
      </w:pPr>
      <w:r>
        <w:rPr>
          <w:rFonts w:hint="eastAsia" w:ascii="宋体" w:hAnsi="宋体" w:cs="宋体"/>
          <w:sz w:val="28"/>
          <w:szCs w:val="28"/>
        </w:rPr>
        <w:t>在展会闭幕的当天，主场运输服务商会将空包装箱送还各展台并协助参展商包装。</w:t>
      </w:r>
      <w:r>
        <w:rPr>
          <w:rFonts w:hint="eastAsia" w:ascii="宋体" w:hAnsi="宋体" w:cs="宋体"/>
          <w:sz w:val="28"/>
          <w:szCs w:val="28"/>
          <w:lang w:val="en-GB"/>
        </w:rPr>
        <w:t>为了确保展会闭幕的顺利进行，持有超重或者超限展品的参展商可能要在隔天完成展品的重装。现场操作人员会通知参展商确切的安排。</w:t>
      </w:r>
    </w:p>
    <w:p>
      <w:pPr>
        <w:numPr>
          <w:ilvl w:val="0"/>
          <w:numId w:val="7"/>
        </w:numPr>
        <w:autoSpaceDE w:val="0"/>
        <w:autoSpaceDN w:val="0"/>
        <w:adjustRightInd w:val="0"/>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如未收到参展商的回运指示，主场运输服务商会将遗留于展场的展品交由海关处理，所有费用如税项等将由</w:t>
      </w:r>
      <w:r>
        <w:rPr>
          <w:rFonts w:hint="eastAsia" w:ascii="宋体" w:hAnsi="宋体" w:cs="宋体"/>
          <w:sz w:val="28"/>
          <w:szCs w:val="28"/>
          <w:lang w:val="en-GB"/>
        </w:rPr>
        <w:t>参</w:t>
      </w:r>
      <w:r>
        <w:rPr>
          <w:rFonts w:hint="eastAsia" w:ascii="宋体" w:hAnsi="宋体" w:cs="宋体"/>
          <w:sz w:val="28"/>
          <w:szCs w:val="28"/>
        </w:rPr>
        <w:t>展商自行承担。</w:t>
      </w:r>
    </w:p>
    <w:p>
      <w:pPr>
        <w:numPr>
          <w:ilvl w:val="0"/>
          <w:numId w:val="7"/>
        </w:numPr>
        <w:autoSpaceDE w:val="0"/>
        <w:autoSpaceDN w:val="0"/>
        <w:adjustRightInd w:val="0"/>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参展商售与国内公司或免费赠送国内公司的展出展品，撤展后须按中国海关规定办理进口手续，并缴纳关税等税收，未办妥进口手续之前，参展单位不得将展出展品擅自移出展览场地或中国海关指定之监管地点。</w:t>
      </w:r>
    </w:p>
    <w:p>
      <w:pPr>
        <w:numPr>
          <w:ilvl w:val="0"/>
          <w:numId w:val="7"/>
        </w:numPr>
        <w:autoSpaceDE w:val="0"/>
        <w:autoSpaceDN w:val="0"/>
        <w:adjustRightInd w:val="0"/>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弃置的展出展品、保税进口的展位搭装材料及其它物品必须提前向承办单位和主场运输服务商申报，撤展时参展单位不得随意处置，必须送交主场运输服务商转交中国海关处置。</w:t>
      </w:r>
    </w:p>
    <w:p>
      <w:pPr>
        <w:numPr>
          <w:ilvl w:val="0"/>
          <w:numId w:val="7"/>
        </w:numPr>
        <w:autoSpaceDE w:val="0"/>
        <w:autoSpaceDN w:val="0"/>
        <w:adjustRightInd w:val="0"/>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参展商需妥善保管好展出展品，任何遗失的进口展品有可能仍须向中国海关缴纳关税。</w:t>
      </w:r>
    </w:p>
    <w:p>
      <w:pPr>
        <w:numPr>
          <w:ilvl w:val="0"/>
          <w:numId w:val="7"/>
        </w:numPr>
        <w:autoSpaceDE w:val="0"/>
        <w:autoSpaceDN w:val="0"/>
        <w:adjustRightInd w:val="0"/>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参展商需特别注意以下海关规则：</w:t>
      </w:r>
    </w:p>
    <w:p>
      <w:pPr>
        <w:widowControl/>
        <w:numPr>
          <w:ilvl w:val="0"/>
          <w:numId w:val="8"/>
        </w:numPr>
        <w:autoSpaceDE w:val="0"/>
        <w:autoSpaceDN w:val="0"/>
        <w:adjustRightInd w:val="0"/>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除了已申报的内容，其他货品如个人物品或在中国境内购买的纪念品，不能够随展品一同回运；</w:t>
      </w:r>
    </w:p>
    <w:p>
      <w:pPr>
        <w:widowControl/>
        <w:numPr>
          <w:ilvl w:val="0"/>
          <w:numId w:val="8"/>
        </w:numPr>
        <w:autoSpaceDE w:val="0"/>
        <w:autoSpaceDN w:val="0"/>
        <w:adjustRightInd w:val="0"/>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违反以上规则的货品将会被罚没或从重处罚。</w:t>
      </w:r>
    </w:p>
    <w:p>
      <w:pPr>
        <w:spacing w:before="100" w:beforeAutospacing="1" w:line="600" w:lineRule="exact"/>
        <w:contextualSpacing/>
        <w:rPr>
          <w:rFonts w:ascii="宋体" w:hAnsi="宋体" w:cs="宋体"/>
          <w:b/>
          <w:color w:val="FFFFFF"/>
          <w:sz w:val="28"/>
          <w:szCs w:val="28"/>
        </w:rPr>
      </w:pPr>
      <w:r>
        <w:rPr>
          <w:rFonts w:hint="eastAsia" w:ascii="宋体" w:hAnsi="宋体" w:cs="宋体"/>
          <w:b/>
          <w:sz w:val="28"/>
          <w:szCs w:val="28"/>
        </w:rPr>
        <w:t>3.13展品回运/留购/放弃</w:t>
      </w:r>
    </w:p>
    <w:p>
      <w:pPr>
        <w:numPr>
          <w:ilvl w:val="0"/>
          <w:numId w:val="9"/>
        </w:numPr>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货物回运前的复出口海关手续至少需要2个星期的时间。如有任何急需回运的展品，请务必事先通知主场运输服务商，并于展会开幕前将所有指示和文件交给主场运输服务商。</w:t>
      </w:r>
    </w:p>
    <w:p>
      <w:pPr>
        <w:numPr>
          <w:ilvl w:val="0"/>
          <w:numId w:val="9"/>
        </w:numPr>
        <w:autoSpaceDE w:val="0"/>
        <w:autoSpaceDN w:val="0"/>
        <w:adjustRightInd w:val="0"/>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所有留购展品均需按申报货值或海关评估货值缴付进口关税</w:t>
      </w:r>
      <w:r>
        <w:rPr>
          <w:rFonts w:hint="eastAsia" w:ascii="宋体" w:hAnsi="宋体" w:cs="宋体"/>
          <w:sz w:val="28"/>
          <w:szCs w:val="28"/>
          <w:lang w:eastAsia="zh-CN"/>
        </w:rPr>
        <w:t>，</w:t>
      </w:r>
      <w:r>
        <w:rPr>
          <w:rFonts w:hint="eastAsia" w:ascii="宋体" w:hAnsi="宋体" w:cs="宋体"/>
          <w:sz w:val="28"/>
          <w:szCs w:val="28"/>
        </w:rPr>
        <w:t>及17%增值税。留购展品处理程序如下:</w:t>
      </w:r>
    </w:p>
    <w:p>
      <w:pPr>
        <w:widowControl/>
        <w:numPr>
          <w:ilvl w:val="0"/>
          <w:numId w:val="10"/>
        </w:numPr>
        <w:tabs>
          <w:tab w:val="left" w:pos="360"/>
        </w:tabs>
        <w:autoSpaceDE w:val="0"/>
        <w:autoSpaceDN w:val="0"/>
        <w:adjustRightInd w:val="0"/>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展会结束前，</w:t>
      </w:r>
      <w:r>
        <w:rPr>
          <w:rFonts w:hint="eastAsia" w:ascii="宋体" w:hAnsi="宋体" w:cs="宋体"/>
          <w:sz w:val="28"/>
          <w:szCs w:val="28"/>
          <w:lang w:val="en-GB"/>
        </w:rPr>
        <w:t>参</w:t>
      </w:r>
      <w:r>
        <w:rPr>
          <w:rFonts w:hint="eastAsia" w:ascii="宋体" w:hAnsi="宋体" w:cs="宋体"/>
          <w:sz w:val="28"/>
          <w:szCs w:val="28"/>
        </w:rPr>
        <w:t>展商需向主场运输服务商提供有关之买卖合同副本一份及买家公司联系资料；</w:t>
      </w:r>
    </w:p>
    <w:p>
      <w:pPr>
        <w:widowControl/>
        <w:numPr>
          <w:ilvl w:val="0"/>
          <w:numId w:val="10"/>
        </w:numPr>
        <w:tabs>
          <w:tab w:val="left" w:pos="360"/>
        </w:tabs>
        <w:autoSpaceDE w:val="0"/>
        <w:autoSpaceDN w:val="0"/>
        <w:adjustRightInd w:val="0"/>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买家需自行处理有关展品的进口手续，并向海关提供买卖合同，展品清单等所需文件和缴付有关之进口税项；</w:t>
      </w:r>
    </w:p>
    <w:p>
      <w:pPr>
        <w:widowControl/>
        <w:numPr>
          <w:ilvl w:val="0"/>
          <w:numId w:val="10"/>
        </w:numPr>
        <w:tabs>
          <w:tab w:val="left" w:pos="360"/>
        </w:tabs>
        <w:autoSpaceDE w:val="0"/>
        <w:autoSpaceDN w:val="0"/>
        <w:adjustRightInd w:val="0"/>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当进口手续完成并完税后，买家可安排从海关保税仓提取货物；</w:t>
      </w:r>
    </w:p>
    <w:p>
      <w:pPr>
        <w:widowControl/>
        <w:numPr>
          <w:ilvl w:val="0"/>
          <w:numId w:val="10"/>
        </w:numPr>
        <w:tabs>
          <w:tab w:val="left" w:pos="360"/>
        </w:tabs>
        <w:autoSpaceDE w:val="0"/>
        <w:autoSpaceDN w:val="0"/>
        <w:adjustRightInd w:val="0"/>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所有留购展品会被运往海关保税仓暂存，最长存放期为六个月。进口手续若不能于六个月内完成，展品必须安排回运，否则可能被海关罚没。从展场到保税仓的运输费及仓储费等需由</w:t>
      </w:r>
      <w:r>
        <w:rPr>
          <w:rFonts w:hint="eastAsia" w:ascii="宋体" w:hAnsi="宋体" w:cs="宋体"/>
          <w:sz w:val="28"/>
          <w:szCs w:val="28"/>
          <w:lang w:val="en-GB"/>
        </w:rPr>
        <w:t>参</w:t>
      </w:r>
      <w:r>
        <w:rPr>
          <w:rFonts w:hint="eastAsia" w:ascii="宋体" w:hAnsi="宋体" w:cs="宋体"/>
          <w:sz w:val="28"/>
          <w:szCs w:val="28"/>
        </w:rPr>
        <w:t>展商或买家承担。</w:t>
      </w:r>
    </w:p>
    <w:p>
      <w:pPr>
        <w:spacing w:before="100" w:beforeAutospacing="1" w:line="600" w:lineRule="exact"/>
        <w:contextualSpacing/>
        <w:rPr>
          <w:rFonts w:ascii="宋体" w:hAnsi="宋体" w:cs="宋体"/>
          <w:b/>
          <w:sz w:val="28"/>
          <w:szCs w:val="28"/>
        </w:rPr>
      </w:pPr>
      <w:r>
        <w:rPr>
          <w:rFonts w:hint="eastAsia" w:ascii="宋体" w:hAnsi="宋体" w:cs="宋体"/>
          <w:b/>
          <w:sz w:val="28"/>
          <w:szCs w:val="28"/>
        </w:rPr>
        <w:t xml:space="preserve">3.14中国受管制的物品   </w:t>
      </w:r>
    </w:p>
    <w:p>
      <w:pPr>
        <w:numPr>
          <w:ilvl w:val="0"/>
          <w:numId w:val="11"/>
        </w:numPr>
        <w:spacing w:before="100" w:beforeAutospacing="1" w:line="600" w:lineRule="exact"/>
        <w:contextualSpacing/>
        <w:rPr>
          <w:rFonts w:ascii="宋体" w:hAnsi="宋体" w:cs="宋体"/>
          <w:sz w:val="28"/>
          <w:szCs w:val="28"/>
        </w:rPr>
      </w:pPr>
      <w:r>
        <w:rPr>
          <w:rFonts w:hint="eastAsia" w:ascii="宋体" w:hAnsi="宋体" w:cs="宋体"/>
          <w:sz w:val="28"/>
          <w:szCs w:val="28"/>
        </w:rPr>
        <w:t>根据中国海关的管制要求，如展品因涉及禁止清单或限制清单中相关的品类而导致无法入境或及时进行展示的，相关责任由参展商全权承担，与承办单位无关。承办单位将尽其所能，将相关的政策信息第一时间在展会官网中进行公布。请参展商随时注意官网相关内容的更新。</w:t>
      </w:r>
    </w:p>
    <w:p>
      <w:pPr>
        <w:numPr>
          <w:ilvl w:val="0"/>
          <w:numId w:val="11"/>
        </w:numPr>
        <w:spacing w:before="100" w:beforeAutospacing="1" w:line="600" w:lineRule="exact"/>
        <w:contextualSpacing/>
        <w:rPr>
          <w:rFonts w:ascii="宋体" w:hAnsi="宋体" w:cs="宋体"/>
          <w:sz w:val="28"/>
          <w:szCs w:val="28"/>
        </w:rPr>
      </w:pPr>
      <w:r>
        <w:rPr>
          <w:rFonts w:hint="eastAsia" w:ascii="宋体" w:hAnsi="宋体" w:cs="宋体"/>
          <w:sz w:val="28"/>
          <w:szCs w:val="28"/>
        </w:rPr>
        <w:t>为了避免因展品中含有受中国海关管制的物品而导致被扣留，我们强烈建议参展商在从所在国发运展品前将展品清单/商业发票和装箱单传真或电邮至主场运输服务商以备提前检查确认。</w:t>
      </w:r>
    </w:p>
    <w:p>
      <w:pPr>
        <w:numPr>
          <w:ilvl w:val="0"/>
          <w:numId w:val="11"/>
        </w:numPr>
        <w:spacing w:before="100" w:beforeAutospacing="1" w:line="600" w:lineRule="exact"/>
        <w:contextualSpacing/>
        <w:rPr>
          <w:rFonts w:ascii="宋体" w:hAnsi="宋体" w:cs="宋体"/>
          <w:sz w:val="28"/>
          <w:szCs w:val="28"/>
        </w:rPr>
      </w:pPr>
      <w:r>
        <w:rPr>
          <w:rFonts w:hint="eastAsia" w:ascii="宋体" w:hAnsi="宋体" w:cs="宋体"/>
          <w:sz w:val="28"/>
          <w:szCs w:val="28"/>
        </w:rPr>
        <w:t>如必要,运输服务商可以协助</w:t>
      </w:r>
      <w:r>
        <w:rPr>
          <w:rFonts w:hint="eastAsia" w:ascii="宋体" w:hAnsi="宋体" w:cs="宋体"/>
          <w:sz w:val="28"/>
          <w:szCs w:val="28"/>
          <w:lang w:val="en-GB"/>
        </w:rPr>
        <w:t>参</w:t>
      </w:r>
      <w:r>
        <w:rPr>
          <w:rFonts w:hint="eastAsia" w:ascii="宋体" w:hAnsi="宋体" w:cs="宋体"/>
          <w:sz w:val="28"/>
          <w:szCs w:val="28"/>
        </w:rPr>
        <w:t>展商代理申请必须的进口许可证, 但是任何情况下运输服务商都无法保证进口许可证申请可以获得批准。</w:t>
      </w:r>
    </w:p>
    <w:p>
      <w:pPr>
        <w:numPr>
          <w:ilvl w:val="0"/>
          <w:numId w:val="11"/>
        </w:numPr>
        <w:spacing w:before="100" w:beforeAutospacing="1" w:line="600" w:lineRule="exact"/>
        <w:contextualSpacing/>
        <w:rPr>
          <w:rFonts w:ascii="宋体" w:hAnsi="宋体" w:cs="宋体"/>
          <w:sz w:val="28"/>
          <w:szCs w:val="28"/>
        </w:rPr>
      </w:pPr>
      <w:r>
        <w:rPr>
          <w:rFonts w:hint="eastAsia" w:ascii="宋体" w:hAnsi="宋体" w:cs="宋体"/>
          <w:sz w:val="28"/>
          <w:szCs w:val="28"/>
        </w:rPr>
        <w:t>如需进口食品、饮品、光盘、手表、化妆品等货物入中国，即使是用作展会展示用途，均须要申请进口许可证。</w:t>
      </w:r>
    </w:p>
    <w:p>
      <w:pPr>
        <w:numPr>
          <w:ilvl w:val="0"/>
          <w:numId w:val="11"/>
        </w:numPr>
        <w:spacing w:before="100" w:beforeAutospacing="1" w:line="600" w:lineRule="exact"/>
        <w:contextualSpacing/>
        <w:rPr>
          <w:rFonts w:ascii="宋体" w:hAnsi="宋体" w:cs="宋体"/>
          <w:sz w:val="28"/>
          <w:szCs w:val="28"/>
        </w:rPr>
      </w:pPr>
      <w:r>
        <w:rPr>
          <w:rFonts w:hint="eastAsia" w:ascii="宋体" w:hAnsi="宋体" w:cs="宋体"/>
          <w:sz w:val="28"/>
          <w:szCs w:val="28"/>
        </w:rPr>
        <w:t>如未能得到中国海关准许及认可，此类物品将不能在展会期间派发/品尝/售卖或消耗。</w:t>
      </w:r>
    </w:p>
    <w:p>
      <w:pPr>
        <w:numPr>
          <w:ilvl w:val="0"/>
          <w:numId w:val="11"/>
        </w:numPr>
        <w:spacing w:before="100" w:beforeAutospacing="1" w:line="600" w:lineRule="exact"/>
        <w:contextualSpacing/>
        <w:rPr>
          <w:rFonts w:ascii="宋体" w:hAnsi="宋体" w:cs="宋体"/>
          <w:sz w:val="28"/>
          <w:szCs w:val="28"/>
        </w:rPr>
      </w:pPr>
      <w:r>
        <w:rPr>
          <w:rFonts w:hint="eastAsia" w:ascii="宋体" w:hAnsi="宋体" w:cs="宋体"/>
          <w:sz w:val="28"/>
          <w:szCs w:val="28"/>
        </w:rPr>
        <w:t>如果</w:t>
      </w:r>
      <w:r>
        <w:rPr>
          <w:rFonts w:hint="eastAsia" w:ascii="宋体" w:hAnsi="宋体" w:cs="宋体"/>
          <w:sz w:val="28"/>
          <w:szCs w:val="28"/>
          <w:lang w:val="en-GB"/>
        </w:rPr>
        <w:t>参</w:t>
      </w:r>
      <w:r>
        <w:rPr>
          <w:rFonts w:hint="eastAsia" w:ascii="宋体" w:hAnsi="宋体" w:cs="宋体"/>
          <w:sz w:val="28"/>
          <w:szCs w:val="28"/>
        </w:rPr>
        <w:t>展商需要把任何的受管制的物品运往中国，</w:t>
      </w:r>
      <w:r>
        <w:rPr>
          <w:rFonts w:hint="eastAsia" w:ascii="宋体" w:hAnsi="宋体" w:cs="宋体"/>
          <w:sz w:val="28"/>
          <w:szCs w:val="28"/>
          <w:lang w:val="en-GB"/>
        </w:rPr>
        <w:t>参</w:t>
      </w:r>
      <w:r>
        <w:rPr>
          <w:rFonts w:hint="eastAsia" w:ascii="宋体" w:hAnsi="宋体" w:cs="宋体"/>
          <w:sz w:val="28"/>
          <w:szCs w:val="28"/>
        </w:rPr>
        <w:t>展商必须在货物发运日期</w:t>
      </w:r>
      <w:r>
        <w:rPr>
          <w:rFonts w:hint="eastAsia" w:ascii="宋体" w:hAnsi="宋体" w:cs="宋体"/>
          <w:bCs/>
          <w:sz w:val="28"/>
          <w:szCs w:val="28"/>
        </w:rPr>
        <w:t>30天</w:t>
      </w:r>
      <w:r>
        <w:rPr>
          <w:rFonts w:hint="eastAsia" w:ascii="宋体" w:hAnsi="宋体" w:cs="宋体"/>
          <w:sz w:val="28"/>
          <w:szCs w:val="28"/>
        </w:rPr>
        <w:t>之前向主场运输服务商提交如下单据/信息。</w:t>
      </w:r>
    </w:p>
    <w:p>
      <w:pPr>
        <w:widowControl/>
        <w:numPr>
          <w:ilvl w:val="0"/>
          <w:numId w:val="12"/>
        </w:numPr>
        <w:tabs>
          <w:tab w:val="left" w:pos="360"/>
        </w:tabs>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 xml:space="preserve">产品目录/商品的小册子 </w:t>
      </w:r>
    </w:p>
    <w:p>
      <w:pPr>
        <w:widowControl/>
        <w:numPr>
          <w:ilvl w:val="0"/>
          <w:numId w:val="12"/>
        </w:numPr>
        <w:tabs>
          <w:tab w:val="left" w:pos="360"/>
        </w:tabs>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 xml:space="preserve">产品原产地/国签发的出口许可证 </w:t>
      </w:r>
    </w:p>
    <w:p>
      <w:pPr>
        <w:widowControl/>
        <w:numPr>
          <w:ilvl w:val="0"/>
          <w:numId w:val="12"/>
        </w:numPr>
        <w:tabs>
          <w:tab w:val="left" w:pos="360"/>
        </w:tabs>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 xml:space="preserve">原产地证书以及健康证明书 </w:t>
      </w:r>
    </w:p>
    <w:p>
      <w:pPr>
        <w:widowControl/>
        <w:numPr>
          <w:ilvl w:val="0"/>
          <w:numId w:val="12"/>
        </w:numPr>
        <w:tabs>
          <w:tab w:val="left" w:pos="360"/>
        </w:tabs>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商业发票和正表的装箱单/展品清单</w:t>
      </w:r>
    </w:p>
    <w:p>
      <w:pPr>
        <w:spacing w:before="100" w:beforeAutospacing="1" w:line="600" w:lineRule="exact"/>
        <w:contextualSpacing/>
        <w:rPr>
          <w:rFonts w:ascii="宋体" w:hAnsi="宋体" w:cs="宋体"/>
          <w:b/>
          <w:sz w:val="28"/>
          <w:szCs w:val="28"/>
        </w:rPr>
      </w:pPr>
      <w:r>
        <w:rPr>
          <w:rFonts w:hint="eastAsia" w:ascii="宋体" w:hAnsi="宋体" w:cs="宋体"/>
          <w:b/>
          <w:sz w:val="28"/>
          <w:szCs w:val="28"/>
        </w:rPr>
        <w:t>3.15保险</w:t>
      </w:r>
    </w:p>
    <w:p>
      <w:pPr>
        <w:snapToGrid w:val="0"/>
        <w:spacing w:before="100" w:beforeAutospacing="1" w:line="600" w:lineRule="exact"/>
        <w:ind w:firstLine="560" w:firstLineChars="200"/>
        <w:contextualSpacing/>
        <w:rPr>
          <w:rFonts w:ascii="宋体" w:hAnsi="宋体" w:cs="宋体"/>
          <w:sz w:val="28"/>
          <w:szCs w:val="28"/>
        </w:rPr>
      </w:pPr>
      <w:r>
        <w:rPr>
          <w:rFonts w:hint="eastAsia" w:ascii="宋体" w:hAnsi="宋体" w:cs="宋体"/>
          <w:sz w:val="28"/>
          <w:szCs w:val="28"/>
          <w:lang w:val="en-GB"/>
        </w:rPr>
        <w:t>参</w:t>
      </w:r>
      <w:r>
        <w:rPr>
          <w:rFonts w:hint="eastAsia" w:ascii="宋体" w:hAnsi="宋体" w:cs="宋体"/>
          <w:sz w:val="28"/>
          <w:szCs w:val="28"/>
          <w:lang w:val="zh-HK"/>
        </w:rPr>
        <w:t>展商需自行投保，保险范围需要涵盖展品从始发地发运到目的地、展会期间、直至展品送回到发运地或者展品在展览地售卖后的收货点，包括展品在展馆现场操作期间的保险。</w:t>
      </w:r>
      <w:r>
        <w:rPr>
          <w:rFonts w:hint="eastAsia" w:ascii="宋体" w:hAnsi="宋体" w:cs="宋体"/>
          <w:sz w:val="28"/>
          <w:szCs w:val="28"/>
        </w:rPr>
        <w:t>运输服务商可以根据</w:t>
      </w:r>
      <w:r>
        <w:rPr>
          <w:rFonts w:hint="eastAsia" w:ascii="宋体" w:hAnsi="宋体" w:cs="宋体"/>
          <w:sz w:val="28"/>
          <w:szCs w:val="28"/>
          <w:lang w:val="en-GB"/>
        </w:rPr>
        <w:t>参</w:t>
      </w:r>
      <w:r>
        <w:rPr>
          <w:rFonts w:hint="eastAsia" w:ascii="宋体" w:hAnsi="宋体" w:cs="宋体"/>
          <w:sz w:val="28"/>
          <w:szCs w:val="28"/>
        </w:rPr>
        <w:t>展商的书面要求代办货物保险。</w:t>
      </w:r>
    </w:p>
    <w:p>
      <w:pPr>
        <w:spacing w:before="100" w:beforeAutospacing="1" w:line="600" w:lineRule="exact"/>
        <w:contextualSpacing/>
        <w:rPr>
          <w:rFonts w:ascii="宋体" w:hAnsi="宋体" w:cs="宋体"/>
          <w:b/>
          <w:sz w:val="28"/>
          <w:szCs w:val="28"/>
        </w:rPr>
      </w:pPr>
      <w:r>
        <w:rPr>
          <w:rFonts w:hint="eastAsia" w:ascii="宋体" w:hAnsi="宋体" w:cs="宋体"/>
          <w:b/>
          <w:sz w:val="28"/>
          <w:szCs w:val="28"/>
        </w:rPr>
        <w:t>3.16支付条款</w:t>
      </w:r>
    </w:p>
    <w:p>
      <w:pPr>
        <w:spacing w:before="100" w:beforeAutospacing="1" w:line="600" w:lineRule="exact"/>
        <w:contextualSpacing/>
        <w:rPr>
          <w:rFonts w:ascii="宋体" w:hAnsi="宋体" w:cs="宋体"/>
          <w:sz w:val="28"/>
          <w:szCs w:val="28"/>
        </w:rPr>
      </w:pPr>
      <w:r>
        <w:rPr>
          <w:rFonts w:hint="eastAsia" w:ascii="宋体" w:hAnsi="宋体" w:cs="宋体"/>
          <w:b/>
          <w:sz w:val="28"/>
          <w:szCs w:val="28"/>
        </w:rPr>
        <w:t>来程费用</w:t>
      </w:r>
      <w:r>
        <w:rPr>
          <w:rFonts w:hint="eastAsia" w:ascii="宋体" w:hAnsi="宋体" w:cs="宋体"/>
          <w:b/>
          <w:sz w:val="28"/>
          <w:szCs w:val="28"/>
          <w:lang w:eastAsia="zh-CN"/>
        </w:rPr>
        <w:t>：</w:t>
      </w:r>
      <w:r>
        <w:rPr>
          <w:rFonts w:hint="eastAsia" w:ascii="宋体" w:hAnsi="宋体" w:cs="宋体"/>
          <w:sz w:val="28"/>
          <w:szCs w:val="28"/>
        </w:rPr>
        <w:t>提交账单之后，送货上展台之前。</w:t>
      </w:r>
    </w:p>
    <w:p>
      <w:pPr>
        <w:spacing w:before="100" w:beforeAutospacing="1" w:line="600" w:lineRule="exact"/>
        <w:contextualSpacing/>
        <w:rPr>
          <w:rFonts w:ascii="宋体" w:hAnsi="宋体" w:cs="宋体"/>
          <w:sz w:val="28"/>
          <w:szCs w:val="28"/>
        </w:rPr>
      </w:pPr>
      <w:r>
        <w:rPr>
          <w:rFonts w:hint="eastAsia" w:ascii="宋体" w:hAnsi="宋体" w:cs="宋体"/>
          <w:b/>
          <w:sz w:val="28"/>
          <w:szCs w:val="28"/>
        </w:rPr>
        <w:t>回程费用</w:t>
      </w:r>
      <w:r>
        <w:rPr>
          <w:rFonts w:hint="eastAsia" w:ascii="宋体" w:hAnsi="宋体" w:cs="宋体"/>
          <w:b/>
          <w:sz w:val="28"/>
          <w:szCs w:val="28"/>
          <w:lang w:eastAsia="zh-CN"/>
        </w:rPr>
        <w:t>：</w:t>
      </w:r>
      <w:r>
        <w:rPr>
          <w:rFonts w:hint="eastAsia" w:ascii="宋体" w:hAnsi="宋体" w:cs="宋体"/>
          <w:sz w:val="28"/>
          <w:szCs w:val="28"/>
        </w:rPr>
        <w:t>提交账单之后，货物退运至目的地之前。</w:t>
      </w:r>
    </w:p>
    <w:p>
      <w:pPr>
        <w:tabs>
          <w:tab w:val="left" w:pos="720"/>
          <w:tab w:val="left" w:pos="1017"/>
          <w:tab w:val="left" w:pos="1440"/>
          <w:tab w:val="left" w:pos="1980"/>
          <w:tab w:val="left" w:pos="2880"/>
          <w:tab w:val="left" w:pos="3600"/>
          <w:tab w:val="left" w:pos="5760"/>
        </w:tabs>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所有费用不得因任何索赔，反索赔或补偿而减除或延期支付。</w:t>
      </w:r>
    </w:p>
    <w:p>
      <w:pPr>
        <w:spacing w:before="100" w:beforeAutospacing="1" w:line="600" w:lineRule="exact"/>
        <w:contextualSpacing/>
        <w:rPr>
          <w:rFonts w:ascii="宋体" w:hAnsi="宋体" w:cs="宋体"/>
          <w:b/>
          <w:sz w:val="28"/>
          <w:szCs w:val="28"/>
        </w:rPr>
      </w:pPr>
      <w:r>
        <w:rPr>
          <w:rFonts w:hint="eastAsia" w:ascii="宋体" w:hAnsi="宋体" w:cs="宋体"/>
          <w:b/>
          <w:sz w:val="28"/>
          <w:szCs w:val="28"/>
        </w:rPr>
        <w:t>3.17其他</w:t>
      </w:r>
    </w:p>
    <w:p>
      <w:pPr>
        <w:numPr>
          <w:ilvl w:val="0"/>
          <w:numId w:val="13"/>
        </w:numPr>
        <w:spacing w:before="100" w:beforeAutospacing="1" w:line="600" w:lineRule="exact"/>
        <w:contextualSpacing/>
        <w:rPr>
          <w:rFonts w:ascii="宋体" w:hAnsi="宋体" w:cs="宋体"/>
          <w:sz w:val="28"/>
          <w:szCs w:val="28"/>
        </w:rPr>
      </w:pPr>
      <w:r>
        <w:rPr>
          <w:rFonts w:hint="eastAsia" w:ascii="宋体" w:hAnsi="宋体" w:cs="宋体"/>
          <w:sz w:val="28"/>
          <w:szCs w:val="28"/>
        </w:rPr>
        <w:t>所有业务根据运输服务商的“标准贸易条款”执行，全文供索取。</w:t>
      </w:r>
    </w:p>
    <w:p>
      <w:pPr>
        <w:numPr>
          <w:ilvl w:val="0"/>
          <w:numId w:val="13"/>
        </w:numPr>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在展会期间或前后，无论全部或部分使用主场运输服务商的服务，无论以口头、书面或行为方式所提出的额外服务要求，都表示您已清楚并接受上述各项条款。</w:t>
      </w:r>
    </w:p>
    <w:p>
      <w:pPr>
        <w:numPr>
          <w:ilvl w:val="0"/>
          <w:numId w:val="13"/>
        </w:numPr>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主场运输服务商不会负责：</w:t>
      </w:r>
    </w:p>
    <w:p>
      <w:pPr>
        <w:numPr>
          <w:ilvl w:val="0"/>
          <w:numId w:val="14"/>
        </w:numPr>
        <w:tabs>
          <w:tab w:val="left" w:pos="0"/>
          <w:tab w:val="left" w:pos="420"/>
          <w:tab w:val="left" w:pos="6120"/>
          <w:tab w:val="left" w:pos="6480"/>
        </w:tabs>
        <w:snapToGrid w:val="0"/>
        <w:spacing w:before="100" w:beforeAutospacing="1" w:line="600" w:lineRule="exact"/>
        <w:contextualSpacing/>
        <w:jc w:val="left"/>
        <w:rPr>
          <w:rFonts w:ascii="宋体" w:hAnsi="宋体" w:cs="宋体"/>
          <w:color w:val="000000"/>
          <w:sz w:val="28"/>
          <w:szCs w:val="28"/>
        </w:rPr>
      </w:pPr>
      <w:r>
        <w:rPr>
          <w:rFonts w:hint="eastAsia" w:ascii="宋体" w:hAnsi="宋体" w:cs="宋体"/>
          <w:sz w:val="28"/>
          <w:szCs w:val="28"/>
        </w:rPr>
        <w:t>任何被主办单位或中国海关拒绝于展览会售卖或陈列之展品</w:t>
      </w:r>
      <w:r>
        <w:rPr>
          <w:rFonts w:hint="eastAsia" w:ascii="宋体" w:hAnsi="宋体" w:cs="宋体"/>
          <w:color w:val="000000"/>
          <w:sz w:val="28"/>
          <w:szCs w:val="28"/>
        </w:rPr>
        <w:t xml:space="preserve"> </w:t>
      </w:r>
    </w:p>
    <w:p>
      <w:pPr>
        <w:widowControl/>
        <w:numPr>
          <w:ilvl w:val="0"/>
          <w:numId w:val="14"/>
        </w:numPr>
        <w:tabs>
          <w:tab w:val="left" w:pos="450"/>
          <w:tab w:val="left" w:pos="6120"/>
          <w:tab w:val="left" w:pos="6480"/>
        </w:tabs>
        <w:snapToGrid w:val="0"/>
        <w:spacing w:before="100" w:beforeAutospacing="1" w:line="600" w:lineRule="exact"/>
        <w:contextualSpacing/>
        <w:rPr>
          <w:rFonts w:ascii="宋体" w:hAnsi="宋体" w:cs="宋体"/>
          <w:sz w:val="28"/>
          <w:szCs w:val="28"/>
        </w:rPr>
      </w:pPr>
      <w:r>
        <w:rPr>
          <w:rFonts w:hint="eastAsia" w:ascii="宋体" w:hAnsi="宋体" w:cs="宋体"/>
          <w:sz w:val="28"/>
          <w:szCs w:val="28"/>
        </w:rPr>
        <w:t>任何展品售卖之税项</w:t>
      </w:r>
    </w:p>
    <w:p>
      <w:pPr>
        <w:widowControl/>
        <w:numPr>
          <w:ilvl w:val="0"/>
          <w:numId w:val="14"/>
        </w:numPr>
        <w:tabs>
          <w:tab w:val="left" w:pos="450"/>
          <w:tab w:val="left" w:pos="6120"/>
          <w:tab w:val="left" w:pos="6480"/>
        </w:tabs>
        <w:snapToGrid w:val="0"/>
        <w:spacing w:before="100" w:beforeAutospacing="1" w:line="600" w:lineRule="exact"/>
        <w:contextualSpacing/>
        <w:rPr>
          <w:rFonts w:ascii="宋体" w:hAnsi="宋体" w:cs="宋体"/>
          <w:color w:val="000000"/>
          <w:sz w:val="28"/>
          <w:szCs w:val="28"/>
        </w:rPr>
      </w:pPr>
      <w:r>
        <w:rPr>
          <w:rFonts w:hint="eastAsia" w:ascii="宋体" w:hAnsi="宋体" w:cs="宋体"/>
          <w:sz w:val="28"/>
          <w:szCs w:val="28"/>
        </w:rPr>
        <w:t>任何于展会期间失窃的展品</w:t>
      </w:r>
    </w:p>
    <w:p>
      <w:pPr>
        <w:autoSpaceDE w:val="0"/>
        <w:autoSpaceDN w:val="0"/>
        <w:adjustRightInd w:val="0"/>
        <w:snapToGrid w:val="0"/>
        <w:spacing w:line="600" w:lineRule="exact"/>
        <w:contextualSpacing/>
        <w:rPr>
          <w:rFonts w:ascii="宋体" w:hAnsi="宋体" w:cs="宋体"/>
          <w:b/>
          <w:kern w:val="0"/>
          <w:sz w:val="28"/>
          <w:szCs w:val="28"/>
        </w:rPr>
      </w:pPr>
      <w:r>
        <w:rPr>
          <w:rFonts w:hint="eastAsia" w:ascii="宋体" w:hAnsi="宋体" w:cs="宋体"/>
          <w:b/>
          <w:kern w:val="0"/>
          <w:sz w:val="28"/>
          <w:szCs w:val="28"/>
        </w:rPr>
        <w:t>4. 国际展品运输费率</w:t>
      </w:r>
    </w:p>
    <w:p>
      <w:pPr>
        <w:widowControl/>
        <w:spacing w:line="600" w:lineRule="exact"/>
        <w:contextualSpacing/>
        <w:rPr>
          <w:rFonts w:ascii="宋体" w:hAnsi="宋体" w:cs="宋体"/>
          <w:b/>
          <w:sz w:val="28"/>
          <w:szCs w:val="28"/>
        </w:rPr>
      </w:pPr>
      <w:r>
        <w:rPr>
          <w:rFonts w:hint="eastAsia" w:ascii="宋体" w:hAnsi="宋体" w:cs="宋体"/>
          <w:b/>
          <w:sz w:val="28"/>
          <w:szCs w:val="28"/>
        </w:rPr>
        <w:t>4.1来程展品服务及费率</w:t>
      </w:r>
    </w:p>
    <w:p>
      <w:pPr>
        <w:numPr>
          <w:ilvl w:val="0"/>
          <w:numId w:val="15"/>
        </w:numPr>
        <w:spacing w:line="600" w:lineRule="exact"/>
        <w:contextualSpacing/>
        <w:rPr>
          <w:rFonts w:ascii="宋体" w:hAnsi="宋体" w:cs="宋体"/>
          <w:sz w:val="28"/>
          <w:szCs w:val="28"/>
        </w:rPr>
      </w:pPr>
      <w:r>
        <w:rPr>
          <w:rFonts w:hint="eastAsia" w:ascii="宋体" w:hAnsi="宋体" w:cs="宋体"/>
          <w:sz w:val="28"/>
          <w:szCs w:val="28"/>
        </w:rPr>
        <w:t>展会开幕前，将抵达上海港口或上海机场的展品从港口或机场的货物储存地运输到海关监管仓库、协助海关查验,掏箱、分货、搬运到展台，协助参展商开箱和展品就位（不含组装），将空包装箱和包装材料存储。</w:t>
      </w:r>
    </w:p>
    <w:tbl>
      <w:tblPr>
        <w:tblStyle w:val="13"/>
        <w:tblW w:w="8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763"/>
        <w:gridCol w:w="4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683" w:type="dxa"/>
          </w:tcPr>
          <w:p>
            <w:pPr>
              <w:spacing w:line="300" w:lineRule="exact"/>
              <w:contextualSpacing/>
              <w:rPr>
                <w:rFonts w:ascii="宋体" w:hAnsi="宋体" w:cs="宋体"/>
                <w:sz w:val="20"/>
                <w:szCs w:val="20"/>
              </w:rPr>
            </w:pPr>
            <w:r>
              <w:rPr>
                <w:rFonts w:hint="eastAsia" w:ascii="宋体" w:hAnsi="宋体" w:cs="宋体"/>
                <w:sz w:val="20"/>
                <w:szCs w:val="20"/>
              </w:rPr>
              <w:t>1</w:t>
            </w:r>
          </w:p>
        </w:tc>
        <w:tc>
          <w:tcPr>
            <w:tcW w:w="2763" w:type="dxa"/>
          </w:tcPr>
          <w:p>
            <w:pPr>
              <w:spacing w:line="300" w:lineRule="exact"/>
              <w:contextualSpacing/>
              <w:rPr>
                <w:rFonts w:ascii="宋体" w:hAnsi="宋体" w:cs="宋体"/>
                <w:sz w:val="20"/>
                <w:szCs w:val="20"/>
              </w:rPr>
            </w:pPr>
            <w:r>
              <w:rPr>
                <w:rFonts w:ascii="Tahoma" w:hAnsi="宋体" w:cs="Tahoma"/>
                <w:sz w:val="20"/>
                <w:szCs w:val="20"/>
              </w:rPr>
              <w:t>抵达上海港之海运展品</w:t>
            </w:r>
          </w:p>
        </w:tc>
        <w:tc>
          <w:tcPr>
            <w:tcW w:w="4846" w:type="dxa"/>
          </w:tcPr>
          <w:p>
            <w:pPr>
              <w:spacing w:line="300" w:lineRule="exact"/>
              <w:contextualSpacing/>
              <w:rPr>
                <w:rFonts w:ascii="宋体" w:hAnsi="宋体" w:cs="宋体"/>
                <w:sz w:val="20"/>
                <w:szCs w:val="20"/>
              </w:rPr>
            </w:pPr>
            <w:r>
              <w:rPr>
                <w:rFonts w:hint="eastAsia" w:ascii="宋体" w:hAnsi="宋体" w:cs="宋体"/>
                <w:sz w:val="20"/>
                <w:szCs w:val="20"/>
              </w:rPr>
              <w:t>人民币390.00/立方米，最低收费1立方米/参展商/票</w:t>
            </w:r>
          </w:p>
          <w:p>
            <w:pPr>
              <w:spacing w:line="300" w:lineRule="exact"/>
              <w:contextualSpacing/>
              <w:rPr>
                <w:rFonts w:ascii="宋体" w:hAnsi="宋体" w:cs="宋体"/>
                <w:sz w:val="20"/>
                <w:szCs w:val="20"/>
              </w:rPr>
            </w:pPr>
            <w:r>
              <w:rPr>
                <w:rFonts w:hint="eastAsia" w:ascii="宋体" w:hAnsi="宋体" w:cs="宋体"/>
                <w:sz w:val="20"/>
                <w:szCs w:val="20"/>
              </w:rPr>
              <w:t>20尺集装箱按23立方计，40尺集装箱按46立方计，其他特种箱型按50立方计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683" w:type="dxa"/>
          </w:tcPr>
          <w:p>
            <w:pPr>
              <w:spacing w:line="300" w:lineRule="exact"/>
              <w:contextualSpacing/>
              <w:rPr>
                <w:rFonts w:ascii="宋体" w:hAnsi="宋体" w:cs="宋体"/>
                <w:sz w:val="20"/>
                <w:szCs w:val="20"/>
              </w:rPr>
            </w:pPr>
            <w:r>
              <w:rPr>
                <w:rFonts w:hint="eastAsia" w:ascii="宋体" w:hAnsi="宋体" w:cs="宋体"/>
                <w:sz w:val="20"/>
                <w:szCs w:val="20"/>
              </w:rPr>
              <w:t>2</w:t>
            </w:r>
          </w:p>
        </w:tc>
        <w:tc>
          <w:tcPr>
            <w:tcW w:w="2763" w:type="dxa"/>
          </w:tcPr>
          <w:p>
            <w:pPr>
              <w:spacing w:line="300" w:lineRule="exact"/>
              <w:contextualSpacing/>
              <w:rPr>
                <w:rFonts w:ascii="宋体" w:hAnsi="宋体" w:cs="宋体"/>
                <w:sz w:val="20"/>
                <w:szCs w:val="20"/>
              </w:rPr>
            </w:pPr>
            <w:r>
              <w:rPr>
                <w:rFonts w:ascii="Tahoma" w:hAnsi="宋体" w:cs="Tahoma"/>
                <w:sz w:val="20"/>
                <w:szCs w:val="20"/>
              </w:rPr>
              <w:t>抵达浦东机场空运展品</w:t>
            </w:r>
          </w:p>
        </w:tc>
        <w:tc>
          <w:tcPr>
            <w:tcW w:w="4846" w:type="dxa"/>
          </w:tcPr>
          <w:p>
            <w:pPr>
              <w:spacing w:line="300" w:lineRule="exact"/>
              <w:contextualSpacing/>
              <w:rPr>
                <w:rFonts w:ascii="宋体" w:hAnsi="宋体" w:cs="宋体"/>
                <w:sz w:val="20"/>
                <w:szCs w:val="20"/>
              </w:rPr>
            </w:pPr>
            <w:r>
              <w:rPr>
                <w:rFonts w:hint="eastAsia" w:ascii="宋体" w:hAnsi="宋体" w:cs="宋体"/>
                <w:sz w:val="20"/>
                <w:szCs w:val="20"/>
              </w:rPr>
              <w:t>人民币4.50/公斤, 最低收费200公斤/参展商/票</w:t>
            </w:r>
          </w:p>
        </w:tc>
      </w:tr>
    </w:tbl>
    <w:p>
      <w:pPr>
        <w:numPr>
          <w:ilvl w:val="0"/>
          <w:numId w:val="15"/>
        </w:numPr>
        <w:spacing w:line="600" w:lineRule="exact"/>
        <w:contextualSpacing/>
        <w:rPr>
          <w:rFonts w:ascii="宋体" w:hAnsi="宋体" w:cs="宋体"/>
          <w:sz w:val="28"/>
          <w:szCs w:val="28"/>
        </w:rPr>
      </w:pPr>
      <w:r>
        <w:rPr>
          <w:rFonts w:hint="eastAsia" w:ascii="宋体" w:hAnsi="宋体" w:cs="宋体"/>
          <w:sz w:val="28"/>
          <w:szCs w:val="28"/>
        </w:rPr>
        <w:t>海运整箱、拼箱及空运主运单、分运单货物港杂费</w:t>
      </w:r>
    </w:p>
    <w:tbl>
      <w:tblPr>
        <w:tblStyle w:val="13"/>
        <w:tblW w:w="8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763"/>
        <w:gridCol w:w="4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683" w:type="dxa"/>
          </w:tcPr>
          <w:p>
            <w:pPr>
              <w:spacing w:line="300" w:lineRule="exact"/>
              <w:contextualSpacing/>
              <w:rPr>
                <w:rFonts w:ascii="宋体" w:hAnsi="宋体" w:cs="宋体"/>
                <w:sz w:val="20"/>
                <w:szCs w:val="20"/>
              </w:rPr>
            </w:pPr>
            <w:r>
              <w:rPr>
                <w:rFonts w:hint="eastAsia" w:ascii="宋体" w:hAnsi="宋体" w:cs="宋体"/>
                <w:sz w:val="20"/>
                <w:szCs w:val="20"/>
              </w:rPr>
              <w:t>1</w:t>
            </w:r>
          </w:p>
        </w:tc>
        <w:tc>
          <w:tcPr>
            <w:tcW w:w="2763" w:type="dxa"/>
          </w:tcPr>
          <w:p>
            <w:pPr>
              <w:spacing w:line="300" w:lineRule="exact"/>
              <w:contextualSpacing/>
              <w:rPr>
                <w:rFonts w:ascii="宋体" w:hAnsi="宋体" w:cs="宋体"/>
                <w:sz w:val="20"/>
                <w:szCs w:val="20"/>
              </w:rPr>
            </w:pPr>
            <w:r>
              <w:rPr>
                <w:rFonts w:hint="eastAsia" w:ascii="宋体" w:hAnsi="宋体" w:cs="宋体"/>
                <w:sz w:val="20"/>
                <w:szCs w:val="20"/>
              </w:rPr>
              <w:t>拼箱货物码头杂费</w:t>
            </w:r>
          </w:p>
        </w:tc>
        <w:tc>
          <w:tcPr>
            <w:tcW w:w="4846" w:type="dxa"/>
          </w:tcPr>
          <w:p>
            <w:pPr>
              <w:spacing w:line="300" w:lineRule="exact"/>
              <w:contextualSpacing/>
              <w:rPr>
                <w:rFonts w:ascii="宋体" w:hAnsi="宋体" w:cs="宋体"/>
                <w:sz w:val="20"/>
                <w:szCs w:val="20"/>
              </w:rPr>
            </w:pPr>
            <w:r>
              <w:rPr>
                <w:rFonts w:hint="eastAsia" w:ascii="宋体" w:hAnsi="宋体" w:cs="宋体"/>
                <w:sz w:val="20"/>
                <w:szCs w:val="20"/>
              </w:rPr>
              <w:t>人民币300.00/立方米，最低收费人民币600 /参展商 /票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683" w:type="dxa"/>
          </w:tcPr>
          <w:p>
            <w:pPr>
              <w:spacing w:line="300" w:lineRule="exact"/>
              <w:contextualSpacing/>
              <w:rPr>
                <w:rFonts w:ascii="宋体" w:hAnsi="宋体" w:cs="宋体"/>
                <w:sz w:val="20"/>
                <w:szCs w:val="20"/>
              </w:rPr>
            </w:pPr>
            <w:r>
              <w:rPr>
                <w:rFonts w:hint="eastAsia" w:ascii="宋体" w:hAnsi="宋体" w:cs="宋体"/>
                <w:sz w:val="20"/>
                <w:szCs w:val="20"/>
              </w:rPr>
              <w:t>2</w:t>
            </w:r>
          </w:p>
        </w:tc>
        <w:tc>
          <w:tcPr>
            <w:tcW w:w="2763" w:type="dxa"/>
          </w:tcPr>
          <w:p>
            <w:pPr>
              <w:spacing w:line="300" w:lineRule="exact"/>
              <w:contextualSpacing/>
              <w:rPr>
                <w:rFonts w:ascii="宋体" w:hAnsi="宋体" w:cs="宋体"/>
                <w:sz w:val="20"/>
                <w:szCs w:val="20"/>
              </w:rPr>
            </w:pPr>
            <w:r>
              <w:rPr>
                <w:rFonts w:hint="eastAsia" w:ascii="宋体" w:hAnsi="宋体" w:cs="宋体"/>
                <w:sz w:val="20"/>
                <w:szCs w:val="20"/>
              </w:rPr>
              <w:t>整箱货物码头杂费</w:t>
            </w:r>
          </w:p>
        </w:tc>
        <w:tc>
          <w:tcPr>
            <w:tcW w:w="4846" w:type="dxa"/>
          </w:tcPr>
          <w:p>
            <w:pPr>
              <w:spacing w:line="300" w:lineRule="exact"/>
              <w:contextualSpacing/>
              <w:rPr>
                <w:rFonts w:ascii="宋体" w:hAnsi="宋体" w:cs="宋体"/>
                <w:sz w:val="20"/>
                <w:szCs w:val="20"/>
              </w:rPr>
            </w:pPr>
            <w:r>
              <w:rPr>
                <w:rFonts w:hint="eastAsia" w:ascii="宋体" w:hAnsi="宋体" w:cs="宋体"/>
                <w:sz w:val="20"/>
                <w:szCs w:val="20"/>
              </w:rPr>
              <w:t>人民币1500.00/20尺；人民币2500.00/40尺；人民币3000.00/40尺高箱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683" w:type="dxa"/>
          </w:tcPr>
          <w:p>
            <w:pPr>
              <w:spacing w:line="300" w:lineRule="exact"/>
              <w:contextualSpacing/>
              <w:rPr>
                <w:rFonts w:ascii="宋体" w:hAnsi="宋体" w:cs="宋体"/>
                <w:sz w:val="20"/>
                <w:szCs w:val="20"/>
              </w:rPr>
            </w:pPr>
            <w:r>
              <w:rPr>
                <w:rFonts w:hint="eastAsia" w:ascii="宋体" w:hAnsi="宋体" w:cs="宋体"/>
                <w:sz w:val="20"/>
                <w:szCs w:val="20"/>
              </w:rPr>
              <w:t>3</w:t>
            </w:r>
          </w:p>
        </w:tc>
        <w:tc>
          <w:tcPr>
            <w:tcW w:w="2763" w:type="dxa"/>
          </w:tcPr>
          <w:p>
            <w:pPr>
              <w:spacing w:line="300" w:lineRule="exact"/>
              <w:contextualSpacing/>
              <w:rPr>
                <w:rFonts w:ascii="宋体" w:hAnsi="宋体" w:cs="宋体"/>
                <w:sz w:val="20"/>
                <w:szCs w:val="20"/>
              </w:rPr>
            </w:pPr>
            <w:r>
              <w:rPr>
                <w:rFonts w:hint="eastAsia" w:ascii="宋体" w:hAnsi="宋体" w:cs="宋体"/>
                <w:sz w:val="20"/>
                <w:szCs w:val="20"/>
              </w:rPr>
              <w:t>机场服务费</w:t>
            </w:r>
          </w:p>
        </w:tc>
        <w:tc>
          <w:tcPr>
            <w:tcW w:w="4846" w:type="dxa"/>
          </w:tcPr>
          <w:p>
            <w:pPr>
              <w:spacing w:line="300" w:lineRule="exact"/>
              <w:contextualSpacing/>
              <w:rPr>
                <w:rFonts w:ascii="宋体" w:hAnsi="宋体" w:cs="宋体"/>
                <w:sz w:val="20"/>
                <w:szCs w:val="20"/>
              </w:rPr>
            </w:pPr>
            <w:r>
              <w:rPr>
                <w:rFonts w:hint="eastAsia" w:ascii="宋体" w:hAnsi="宋体" w:cs="宋体"/>
                <w:sz w:val="20"/>
                <w:szCs w:val="20"/>
              </w:rPr>
              <w:t>人民币2.50/公斤，最低收费人民币500/参展商/票</w:t>
            </w:r>
          </w:p>
        </w:tc>
      </w:tr>
    </w:tbl>
    <w:p>
      <w:pPr>
        <w:widowControl/>
        <w:spacing w:line="600" w:lineRule="exact"/>
        <w:contextualSpacing/>
        <w:rPr>
          <w:rFonts w:ascii="Tahoma" w:hAnsi="Tahoma" w:cs="Tahoma"/>
          <w:b/>
          <w:sz w:val="18"/>
          <w:szCs w:val="18"/>
          <w:u w:val="single"/>
        </w:rPr>
      </w:pPr>
      <w:r>
        <w:rPr>
          <w:rFonts w:hint="eastAsia" w:ascii="宋体" w:hAnsi="宋体" w:cs="宋体"/>
          <w:b/>
          <w:sz w:val="28"/>
          <w:szCs w:val="28"/>
        </w:rPr>
        <w:t>4.2回程展品服务及费率</w:t>
      </w:r>
    </w:p>
    <w:p>
      <w:pPr>
        <w:spacing w:before="100" w:beforeAutospacing="1"/>
        <w:contextualSpacing/>
        <w:jc w:val="left"/>
        <w:rPr>
          <w:rFonts w:ascii="Tahoma" w:hAnsi="Tahoma" w:cs="Tahoma"/>
          <w:sz w:val="28"/>
          <w:szCs w:val="28"/>
        </w:rPr>
      </w:pPr>
      <w:r>
        <w:rPr>
          <w:rFonts w:ascii="Tahoma" w:hAnsi="Tahoma" w:cs="Tahoma"/>
          <w:sz w:val="28"/>
          <w:szCs w:val="28"/>
        </w:rPr>
        <w:t>同来程展品服务及费率</w:t>
      </w:r>
    </w:p>
    <w:p>
      <w:pPr>
        <w:widowControl/>
        <w:spacing w:line="600" w:lineRule="exact"/>
        <w:contextualSpacing/>
        <w:rPr>
          <w:rFonts w:ascii="Tahoma" w:hAnsi="Tahoma" w:cs="Tahoma"/>
          <w:sz w:val="18"/>
          <w:szCs w:val="18"/>
        </w:rPr>
      </w:pPr>
      <w:r>
        <w:rPr>
          <w:rFonts w:hint="eastAsia" w:ascii="宋体" w:hAnsi="宋体" w:cs="宋体"/>
          <w:b/>
          <w:sz w:val="28"/>
          <w:szCs w:val="28"/>
        </w:rPr>
        <w:t>4.3中国海关动植物检验检疫及熏蒸费</w:t>
      </w:r>
    </w:p>
    <w:p>
      <w:pPr>
        <w:spacing w:before="100" w:beforeAutospacing="1"/>
        <w:contextualSpacing/>
        <w:jc w:val="left"/>
        <w:rPr>
          <w:rFonts w:ascii="Tahoma" w:hAnsi="Tahoma" w:cs="Tahoma"/>
          <w:sz w:val="28"/>
          <w:szCs w:val="28"/>
        </w:rPr>
      </w:pPr>
      <w:r>
        <w:rPr>
          <w:rFonts w:hint="eastAsia" w:ascii="Tahoma" w:hAnsi="Tahoma" w:cs="Tahoma"/>
          <w:sz w:val="28"/>
          <w:szCs w:val="28"/>
        </w:rPr>
        <w:t>实报实销</w:t>
      </w:r>
    </w:p>
    <w:p>
      <w:pPr>
        <w:widowControl/>
        <w:spacing w:line="600" w:lineRule="exact"/>
        <w:contextualSpacing/>
        <w:rPr>
          <w:rFonts w:ascii="宋体" w:hAnsi="宋体" w:cs="宋体"/>
          <w:b/>
          <w:sz w:val="28"/>
          <w:szCs w:val="28"/>
        </w:rPr>
      </w:pPr>
      <w:r>
        <w:rPr>
          <w:rFonts w:hint="eastAsia" w:ascii="宋体" w:hAnsi="宋体" w:cs="宋体"/>
          <w:b/>
          <w:sz w:val="28"/>
          <w:szCs w:val="28"/>
        </w:rPr>
        <w:t>4.4机场或码头早到/逾期仓储费</w:t>
      </w:r>
    </w:p>
    <w:p>
      <w:pPr>
        <w:contextualSpacing/>
        <w:jc w:val="left"/>
        <w:rPr>
          <w:rFonts w:ascii="Tahoma" w:hAnsi="Tahoma" w:cs="Tahoma"/>
          <w:sz w:val="28"/>
          <w:szCs w:val="28"/>
        </w:rPr>
      </w:pPr>
      <w:r>
        <w:rPr>
          <w:rFonts w:hint="eastAsia" w:ascii="Tahoma" w:hAnsi="Tahoma" w:cs="Tahoma"/>
          <w:sz w:val="28"/>
          <w:szCs w:val="28"/>
        </w:rPr>
        <w:t>实报实销</w:t>
      </w:r>
    </w:p>
    <w:p>
      <w:pPr>
        <w:widowControl/>
        <w:spacing w:line="600" w:lineRule="exact"/>
        <w:contextualSpacing/>
        <w:rPr>
          <w:rFonts w:ascii="宋体" w:hAnsi="宋体" w:cs="宋体"/>
          <w:b/>
          <w:sz w:val="28"/>
          <w:szCs w:val="28"/>
        </w:rPr>
      </w:pPr>
      <w:r>
        <w:rPr>
          <w:rFonts w:hint="eastAsia" w:ascii="宋体" w:hAnsi="宋体" w:cs="宋体"/>
          <w:b/>
          <w:sz w:val="28"/>
          <w:szCs w:val="28"/>
        </w:rPr>
        <w:t>4.5展品监管仓库仓储费</w:t>
      </w:r>
    </w:p>
    <w:tbl>
      <w:tblPr>
        <w:tblStyle w:val="13"/>
        <w:tblW w:w="8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763"/>
        <w:gridCol w:w="4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683" w:type="dxa"/>
          </w:tcPr>
          <w:p>
            <w:pPr>
              <w:spacing w:line="300" w:lineRule="exact"/>
              <w:contextualSpacing/>
              <w:rPr>
                <w:rFonts w:ascii="宋体" w:hAnsi="宋体" w:cs="宋体"/>
                <w:sz w:val="20"/>
                <w:szCs w:val="20"/>
              </w:rPr>
            </w:pPr>
            <w:r>
              <w:rPr>
                <w:rFonts w:hint="eastAsia" w:ascii="宋体" w:hAnsi="宋体" w:cs="宋体"/>
                <w:sz w:val="20"/>
                <w:szCs w:val="20"/>
              </w:rPr>
              <w:t>1</w:t>
            </w:r>
          </w:p>
        </w:tc>
        <w:tc>
          <w:tcPr>
            <w:tcW w:w="2763" w:type="dxa"/>
          </w:tcPr>
          <w:p>
            <w:pPr>
              <w:spacing w:line="300" w:lineRule="exact"/>
              <w:contextualSpacing/>
              <w:rPr>
                <w:rFonts w:ascii="宋体" w:hAnsi="宋体" w:cs="宋体"/>
                <w:sz w:val="20"/>
                <w:szCs w:val="20"/>
              </w:rPr>
            </w:pPr>
            <w:r>
              <w:rPr>
                <w:rFonts w:hint="eastAsia" w:ascii="宋体" w:hAnsi="宋体" w:cs="宋体"/>
                <w:sz w:val="20"/>
                <w:szCs w:val="20"/>
              </w:rPr>
              <w:t>仓储费</w:t>
            </w:r>
          </w:p>
        </w:tc>
        <w:tc>
          <w:tcPr>
            <w:tcW w:w="4846" w:type="dxa"/>
          </w:tcPr>
          <w:p>
            <w:pPr>
              <w:spacing w:line="300" w:lineRule="exact"/>
              <w:contextualSpacing/>
              <w:rPr>
                <w:rFonts w:ascii="宋体" w:hAnsi="宋体" w:cs="宋体"/>
                <w:sz w:val="20"/>
                <w:szCs w:val="20"/>
              </w:rPr>
            </w:pPr>
            <w:r>
              <w:rPr>
                <w:rFonts w:hint="eastAsia" w:ascii="宋体" w:hAnsi="宋体" w:cs="宋体"/>
                <w:sz w:val="20"/>
                <w:szCs w:val="20"/>
              </w:rPr>
              <w:t>人民币3.00/立方米/日 (最低收费100</w:t>
            </w:r>
            <w:r>
              <w:rPr>
                <w:rFonts w:ascii="宋体" w:hAnsi="宋体" w:cs="宋体"/>
                <w:kern w:val="0"/>
                <w:sz w:val="20"/>
                <w:szCs w:val="20"/>
              </w:rPr>
              <w:t>.00</w:t>
            </w:r>
            <w:r>
              <w:rPr>
                <w:rFonts w:hint="eastAsia" w:ascii="宋体" w:hAnsi="宋体" w:cs="宋体"/>
                <w:sz w:val="20"/>
                <w:szCs w:val="20"/>
              </w:rPr>
              <w:t>元/票)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683" w:type="dxa"/>
          </w:tcPr>
          <w:p>
            <w:pPr>
              <w:spacing w:line="300" w:lineRule="exact"/>
              <w:contextualSpacing/>
              <w:rPr>
                <w:rFonts w:ascii="宋体" w:hAnsi="宋体" w:cs="宋体"/>
                <w:sz w:val="20"/>
                <w:szCs w:val="20"/>
              </w:rPr>
            </w:pPr>
            <w:r>
              <w:rPr>
                <w:rFonts w:hint="eastAsia" w:ascii="宋体" w:hAnsi="宋体" w:cs="宋体"/>
                <w:sz w:val="20"/>
                <w:szCs w:val="20"/>
              </w:rPr>
              <w:t>2</w:t>
            </w:r>
          </w:p>
        </w:tc>
        <w:tc>
          <w:tcPr>
            <w:tcW w:w="2763" w:type="dxa"/>
          </w:tcPr>
          <w:p>
            <w:pPr>
              <w:spacing w:line="300" w:lineRule="exact"/>
              <w:contextualSpacing/>
              <w:rPr>
                <w:rFonts w:ascii="宋体" w:hAnsi="宋体" w:cs="宋体"/>
                <w:sz w:val="20"/>
                <w:szCs w:val="20"/>
              </w:rPr>
            </w:pPr>
            <w:r>
              <w:rPr>
                <w:rFonts w:hint="eastAsia" w:ascii="宋体" w:hAnsi="宋体" w:cs="宋体"/>
                <w:sz w:val="20"/>
                <w:szCs w:val="20"/>
              </w:rPr>
              <w:t>进/出仓库费</w:t>
            </w:r>
          </w:p>
        </w:tc>
        <w:tc>
          <w:tcPr>
            <w:tcW w:w="4846" w:type="dxa"/>
          </w:tcPr>
          <w:p>
            <w:pPr>
              <w:spacing w:line="300" w:lineRule="exact"/>
              <w:contextualSpacing/>
              <w:rPr>
                <w:rFonts w:ascii="宋体" w:hAnsi="宋体" w:cs="宋体"/>
                <w:sz w:val="20"/>
                <w:szCs w:val="20"/>
              </w:rPr>
            </w:pPr>
            <w:r>
              <w:rPr>
                <w:rFonts w:hint="eastAsia" w:ascii="宋体" w:hAnsi="宋体" w:cs="宋体"/>
                <w:sz w:val="20"/>
                <w:szCs w:val="20"/>
              </w:rPr>
              <w:t>人民币45.00/立方米</w:t>
            </w:r>
          </w:p>
        </w:tc>
      </w:tr>
    </w:tbl>
    <w:p>
      <w:pPr>
        <w:widowControl/>
        <w:spacing w:before="100" w:beforeAutospacing="1" w:line="600" w:lineRule="exact"/>
        <w:contextualSpacing/>
        <w:rPr>
          <w:rFonts w:ascii="宋体" w:hAnsi="宋体" w:cs="宋体"/>
          <w:b/>
          <w:sz w:val="28"/>
          <w:szCs w:val="28"/>
        </w:rPr>
      </w:pPr>
      <w:r>
        <w:rPr>
          <w:rFonts w:hint="eastAsia" w:ascii="宋体" w:hAnsi="宋体" w:cs="宋体"/>
          <w:b/>
          <w:sz w:val="28"/>
          <w:szCs w:val="28"/>
        </w:rPr>
        <w:t>4.6超重/超限附加费</w:t>
      </w:r>
    </w:p>
    <w:p>
      <w:pPr>
        <w:widowControl/>
        <w:spacing w:before="100" w:beforeAutospacing="1" w:line="600" w:lineRule="exact"/>
        <w:ind w:firstLine="560" w:firstLineChars="200"/>
        <w:contextualSpacing/>
        <w:rPr>
          <w:rFonts w:ascii="宋体" w:hAnsi="宋体" w:cs="宋体"/>
          <w:sz w:val="28"/>
          <w:szCs w:val="28"/>
        </w:rPr>
      </w:pPr>
      <w:r>
        <w:rPr>
          <w:rFonts w:hint="eastAsia" w:ascii="宋体" w:hAnsi="宋体" w:cs="宋体"/>
          <w:sz w:val="28"/>
          <w:szCs w:val="28"/>
        </w:rPr>
        <w:t>展品中有任何单一件展品(连包装箱计算在内)超过3,000公斤或者尺寸超过5米（长）x 2.4米（宽）x 2.4米（高），将在基本服务费基础上加收超重/超限附加费。详情请询主场运输服务商。</w:t>
      </w:r>
    </w:p>
    <w:p>
      <w:pPr>
        <w:widowControl/>
        <w:spacing w:before="100" w:beforeAutospacing="1" w:line="600" w:lineRule="exact"/>
        <w:contextualSpacing/>
        <w:rPr>
          <w:rFonts w:ascii="宋体" w:hAnsi="宋体" w:cs="宋体"/>
          <w:b/>
          <w:sz w:val="28"/>
          <w:szCs w:val="28"/>
        </w:rPr>
      </w:pPr>
      <w:r>
        <w:rPr>
          <w:rFonts w:hint="eastAsia" w:ascii="宋体" w:hAnsi="宋体" w:cs="宋体"/>
          <w:b/>
          <w:sz w:val="28"/>
          <w:szCs w:val="28"/>
        </w:rPr>
        <w:t>4.7其他服务费用</w:t>
      </w:r>
    </w:p>
    <w:p>
      <w:pPr>
        <w:widowControl/>
        <w:numPr>
          <w:ilvl w:val="0"/>
          <w:numId w:val="16"/>
        </w:numPr>
        <w:spacing w:before="100" w:beforeAutospacing="1" w:line="600" w:lineRule="exact"/>
        <w:contextualSpacing/>
        <w:rPr>
          <w:rFonts w:ascii="宋体" w:hAnsi="宋体" w:cs="宋体"/>
          <w:sz w:val="28"/>
          <w:szCs w:val="28"/>
        </w:rPr>
      </w:pPr>
      <w:r>
        <w:rPr>
          <w:rFonts w:hint="eastAsia" w:ascii="宋体" w:hAnsi="宋体" w:cs="宋体"/>
          <w:sz w:val="28"/>
          <w:szCs w:val="28"/>
        </w:rPr>
        <w:t>危险品、冷藏品或贵重展品加收100%来、回程基本运费。</w:t>
      </w:r>
    </w:p>
    <w:p>
      <w:pPr>
        <w:widowControl/>
        <w:numPr>
          <w:ilvl w:val="0"/>
          <w:numId w:val="16"/>
        </w:numPr>
        <w:spacing w:before="100" w:beforeAutospacing="1" w:line="600" w:lineRule="exact"/>
        <w:contextualSpacing/>
        <w:rPr>
          <w:rFonts w:ascii="宋体" w:hAnsi="宋体" w:cs="宋体"/>
          <w:sz w:val="28"/>
          <w:szCs w:val="28"/>
        </w:rPr>
      </w:pPr>
      <w:r>
        <w:rPr>
          <w:rFonts w:hint="eastAsia" w:ascii="宋体" w:hAnsi="宋体" w:cs="宋体"/>
          <w:sz w:val="28"/>
          <w:szCs w:val="28"/>
        </w:rPr>
        <w:t>超过最后到港期限的货物，在基础价上加收30% 。</w:t>
      </w:r>
    </w:p>
    <w:p>
      <w:pPr>
        <w:widowControl/>
        <w:numPr>
          <w:ilvl w:val="0"/>
          <w:numId w:val="16"/>
        </w:numPr>
        <w:spacing w:before="100" w:beforeAutospacing="1" w:line="600" w:lineRule="exact"/>
        <w:contextualSpacing/>
        <w:rPr>
          <w:rFonts w:ascii="宋体" w:hAnsi="宋体" w:cs="宋体"/>
          <w:sz w:val="28"/>
          <w:szCs w:val="28"/>
        </w:rPr>
      </w:pPr>
      <w:r>
        <w:rPr>
          <w:rFonts w:hint="eastAsia" w:ascii="宋体" w:hAnsi="宋体" w:cs="宋体"/>
          <w:sz w:val="28"/>
          <w:szCs w:val="28"/>
        </w:rPr>
        <w:t>根据委托要求我司代垫转运或回运展品海运、空运运费或关税的，将加收10%的垫付佣金。</w:t>
      </w:r>
    </w:p>
    <w:p>
      <w:pPr>
        <w:widowControl/>
        <w:numPr>
          <w:ilvl w:val="0"/>
          <w:numId w:val="16"/>
        </w:numPr>
        <w:spacing w:before="100" w:beforeAutospacing="1" w:line="600" w:lineRule="exact"/>
        <w:contextualSpacing/>
        <w:rPr>
          <w:rFonts w:ascii="宋体" w:hAnsi="宋体" w:cs="宋体"/>
          <w:sz w:val="28"/>
          <w:szCs w:val="28"/>
        </w:rPr>
      </w:pPr>
      <w:r>
        <w:rPr>
          <w:rFonts w:hint="eastAsia" w:ascii="宋体" w:hAnsi="宋体" w:cs="宋体"/>
          <w:sz w:val="28"/>
          <w:szCs w:val="28"/>
        </w:rPr>
        <w:t>根据操作要求，对展品在集装箱内进行绑扎加固或衬垫（包括普通集装箱、框架箱和开顶箱），相关费用实报实销。</w:t>
      </w:r>
    </w:p>
    <w:p>
      <w:pPr>
        <w:widowControl/>
        <w:numPr>
          <w:ilvl w:val="0"/>
          <w:numId w:val="16"/>
        </w:numPr>
        <w:spacing w:before="100" w:beforeAutospacing="1" w:line="600" w:lineRule="exact"/>
        <w:contextualSpacing/>
        <w:rPr>
          <w:rFonts w:ascii="宋体" w:hAnsi="宋体" w:cs="宋体"/>
          <w:sz w:val="28"/>
          <w:szCs w:val="28"/>
        </w:rPr>
      </w:pPr>
      <w:r>
        <w:rPr>
          <w:rFonts w:hint="eastAsia" w:ascii="宋体" w:hAnsi="宋体" w:cs="宋体"/>
          <w:sz w:val="28"/>
          <w:szCs w:val="28"/>
        </w:rPr>
        <w:t>如果展品运抵/驶离上海洋山港码头，会收取洋山港附加费：</w:t>
      </w:r>
    </w:p>
    <w:tbl>
      <w:tblPr>
        <w:tblStyle w:val="13"/>
        <w:tblW w:w="8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763"/>
        <w:gridCol w:w="4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683" w:type="dxa"/>
          </w:tcPr>
          <w:p>
            <w:pPr>
              <w:contextualSpacing/>
              <w:rPr>
                <w:rFonts w:ascii="宋体" w:hAnsi="宋体" w:cs="宋体"/>
                <w:szCs w:val="21"/>
              </w:rPr>
            </w:pPr>
            <w:r>
              <w:rPr>
                <w:rFonts w:hint="eastAsia" w:ascii="宋体" w:hAnsi="宋体" w:cs="宋体"/>
                <w:szCs w:val="21"/>
              </w:rPr>
              <w:t>1</w:t>
            </w:r>
          </w:p>
        </w:tc>
        <w:tc>
          <w:tcPr>
            <w:tcW w:w="2763" w:type="dxa"/>
          </w:tcPr>
          <w:p>
            <w:pPr>
              <w:contextualSpacing/>
              <w:rPr>
                <w:rFonts w:ascii="宋体" w:hAnsi="宋体" w:cs="宋体"/>
                <w:szCs w:val="21"/>
              </w:rPr>
            </w:pPr>
            <w:r>
              <w:rPr>
                <w:rFonts w:hint="eastAsia" w:ascii="宋体" w:hAnsi="宋体" w:cs="宋体"/>
                <w:szCs w:val="21"/>
              </w:rPr>
              <w:t>拼箱货物</w:t>
            </w:r>
            <w:r>
              <w:rPr>
                <w:rFonts w:hint="eastAsia" w:ascii="宋体" w:hAnsi="宋体" w:cs="宋体"/>
                <w:szCs w:val="21"/>
              </w:rPr>
              <w:tab/>
            </w:r>
          </w:p>
        </w:tc>
        <w:tc>
          <w:tcPr>
            <w:tcW w:w="4846" w:type="dxa"/>
          </w:tcPr>
          <w:p>
            <w:pPr>
              <w:contextualSpacing/>
              <w:rPr>
                <w:rFonts w:ascii="宋体" w:hAnsi="宋体" w:cs="宋体"/>
                <w:szCs w:val="21"/>
              </w:rPr>
            </w:pPr>
            <w:r>
              <w:rPr>
                <w:rFonts w:hint="eastAsia" w:ascii="宋体" w:hAnsi="宋体" w:cs="宋体"/>
                <w:szCs w:val="21"/>
              </w:rPr>
              <w:t>人民币40.00元/立方米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683" w:type="dxa"/>
          </w:tcPr>
          <w:p>
            <w:pPr>
              <w:contextualSpacing/>
              <w:rPr>
                <w:rFonts w:ascii="宋体" w:hAnsi="宋体" w:cs="宋体"/>
                <w:szCs w:val="21"/>
              </w:rPr>
            </w:pPr>
            <w:r>
              <w:rPr>
                <w:rFonts w:hint="eastAsia" w:ascii="宋体" w:hAnsi="宋体" w:cs="宋体"/>
                <w:szCs w:val="21"/>
              </w:rPr>
              <w:t>2</w:t>
            </w:r>
          </w:p>
        </w:tc>
        <w:tc>
          <w:tcPr>
            <w:tcW w:w="2763" w:type="dxa"/>
          </w:tcPr>
          <w:p>
            <w:pPr>
              <w:contextualSpacing/>
              <w:rPr>
                <w:rFonts w:ascii="宋体" w:hAnsi="宋体" w:cs="宋体"/>
                <w:szCs w:val="21"/>
              </w:rPr>
            </w:pPr>
            <w:r>
              <w:rPr>
                <w:rFonts w:hint="eastAsia" w:ascii="宋体" w:hAnsi="宋体" w:cs="宋体"/>
                <w:szCs w:val="21"/>
              </w:rPr>
              <w:t>整箱货物</w:t>
            </w:r>
          </w:p>
        </w:tc>
        <w:tc>
          <w:tcPr>
            <w:tcW w:w="4846" w:type="dxa"/>
          </w:tcPr>
          <w:p>
            <w:pPr>
              <w:widowControl/>
              <w:contextualSpacing/>
              <w:rPr>
                <w:rFonts w:ascii="宋体" w:hAnsi="宋体" w:cs="宋体"/>
                <w:szCs w:val="21"/>
              </w:rPr>
            </w:pPr>
            <w:r>
              <w:rPr>
                <w:rFonts w:hint="eastAsia" w:ascii="宋体" w:hAnsi="宋体" w:cs="宋体"/>
                <w:szCs w:val="21"/>
              </w:rPr>
              <w:t>人民币800.00元/20尺集装箱</w:t>
            </w:r>
          </w:p>
          <w:p>
            <w:pPr>
              <w:widowControl/>
              <w:contextualSpacing/>
              <w:rPr>
                <w:rFonts w:ascii="宋体" w:hAnsi="宋体" w:cs="宋体"/>
                <w:szCs w:val="21"/>
              </w:rPr>
            </w:pPr>
            <w:r>
              <w:rPr>
                <w:rFonts w:hint="eastAsia" w:ascii="宋体" w:hAnsi="宋体" w:cs="宋体"/>
                <w:szCs w:val="21"/>
              </w:rPr>
              <w:t>人民币1,600.00元/40尺集装箱</w:t>
            </w:r>
          </w:p>
          <w:p>
            <w:pPr>
              <w:contextualSpacing/>
              <w:rPr>
                <w:rFonts w:ascii="宋体" w:hAnsi="宋体" w:cs="宋体"/>
                <w:b/>
                <w:szCs w:val="21"/>
              </w:rPr>
            </w:pPr>
          </w:p>
        </w:tc>
      </w:tr>
    </w:tbl>
    <w:p>
      <w:pPr>
        <w:widowControl/>
        <w:numPr>
          <w:ilvl w:val="0"/>
          <w:numId w:val="16"/>
        </w:numPr>
        <w:spacing w:before="100" w:beforeAutospacing="1" w:line="600" w:lineRule="exact"/>
        <w:contextualSpacing/>
        <w:rPr>
          <w:rFonts w:ascii="宋体" w:hAnsi="宋体" w:cs="宋体"/>
          <w:sz w:val="28"/>
          <w:szCs w:val="28"/>
        </w:rPr>
      </w:pPr>
      <w:r>
        <w:rPr>
          <w:rFonts w:hint="eastAsia" w:ascii="宋体" w:hAnsi="宋体" w:cs="宋体"/>
          <w:sz w:val="28"/>
          <w:szCs w:val="28"/>
        </w:rPr>
        <w:t>翻译费</w:t>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 xml:space="preserve">      人民币30.00 元/页</w:t>
      </w:r>
    </w:p>
    <w:p>
      <w:pPr>
        <w:widowControl/>
        <w:numPr>
          <w:ilvl w:val="0"/>
          <w:numId w:val="16"/>
        </w:numPr>
        <w:spacing w:before="100" w:beforeAutospacing="1" w:line="600" w:lineRule="exact"/>
        <w:contextualSpacing/>
        <w:rPr>
          <w:rFonts w:ascii="宋体" w:hAnsi="宋体" w:cs="宋体"/>
          <w:sz w:val="28"/>
          <w:szCs w:val="28"/>
        </w:rPr>
      </w:pPr>
      <w:r>
        <w:rPr>
          <w:rFonts w:hint="eastAsia" w:ascii="宋体" w:hAnsi="宋体" w:cs="宋体"/>
          <w:sz w:val="28"/>
          <w:szCs w:val="28"/>
        </w:rPr>
        <w:t>ATA单证册注册费</w:t>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人民币500.00元/单证册/参展商</w:t>
      </w:r>
    </w:p>
    <w:p>
      <w:pPr>
        <w:widowControl/>
        <w:spacing w:before="100" w:beforeAutospacing="1" w:line="600" w:lineRule="exact"/>
        <w:contextualSpacing/>
        <w:rPr>
          <w:rFonts w:ascii="宋体" w:hAnsi="宋体" w:cs="宋体"/>
          <w:b/>
          <w:sz w:val="28"/>
          <w:szCs w:val="28"/>
        </w:rPr>
      </w:pPr>
      <w:r>
        <w:rPr>
          <w:rFonts w:hint="eastAsia" w:ascii="宋体" w:hAnsi="宋体" w:cs="宋体"/>
          <w:b/>
          <w:sz w:val="28"/>
          <w:szCs w:val="28"/>
        </w:rPr>
        <w:t>4.8 备注</w:t>
      </w:r>
    </w:p>
    <w:p>
      <w:pPr>
        <w:widowControl/>
        <w:numPr>
          <w:ilvl w:val="0"/>
          <w:numId w:val="17"/>
        </w:numPr>
        <w:spacing w:before="100" w:beforeAutospacing="1"/>
        <w:contextualSpacing/>
        <w:rPr>
          <w:rFonts w:ascii="宋体" w:hAnsi="宋体" w:cs="宋体"/>
          <w:sz w:val="28"/>
          <w:szCs w:val="28"/>
        </w:rPr>
      </w:pPr>
      <w:r>
        <w:rPr>
          <w:rFonts w:hint="eastAsia" w:ascii="宋体" w:hAnsi="宋体" w:cs="宋体"/>
          <w:sz w:val="28"/>
          <w:szCs w:val="28"/>
        </w:rPr>
        <w:t>最低计费体积标准：</w:t>
      </w:r>
    </w:p>
    <w:p>
      <w:pPr>
        <w:spacing w:before="100" w:beforeAutospacing="1"/>
        <w:contextualSpacing/>
        <w:rPr>
          <w:rFonts w:hint="eastAsia" w:ascii="宋体" w:hAnsi="宋体" w:cs="宋体" w:eastAsiaTheme="minorEastAsia"/>
          <w:sz w:val="28"/>
          <w:szCs w:val="28"/>
          <w:lang w:eastAsia="zh-CN"/>
        </w:rPr>
      </w:pPr>
      <w:r>
        <w:rPr>
          <w:rFonts w:hint="eastAsia" w:ascii="宋体" w:hAnsi="宋体" w:cs="宋体"/>
          <w:sz w:val="28"/>
          <w:szCs w:val="28"/>
        </w:rPr>
        <w:t>1）标准集装箱    20’集装箱最小计费体积23立方米，40’集装箱最小计费体积为46立方米</w:t>
      </w:r>
      <w:r>
        <w:rPr>
          <w:rFonts w:hint="eastAsia" w:ascii="宋体" w:hAnsi="宋体" w:cs="宋体"/>
          <w:sz w:val="28"/>
          <w:szCs w:val="28"/>
          <w:lang w:eastAsia="zh-CN"/>
        </w:rPr>
        <w:t>；</w:t>
      </w:r>
    </w:p>
    <w:p>
      <w:pPr>
        <w:spacing w:before="100" w:beforeAutospacing="1"/>
        <w:contextualSpacing/>
        <w:rPr>
          <w:rFonts w:ascii="宋体" w:hAnsi="宋体" w:cs="宋体"/>
          <w:sz w:val="28"/>
          <w:szCs w:val="28"/>
        </w:rPr>
      </w:pPr>
      <w:r>
        <w:rPr>
          <w:rFonts w:hint="eastAsia" w:ascii="宋体" w:hAnsi="宋体" w:cs="宋体"/>
          <w:sz w:val="28"/>
          <w:szCs w:val="28"/>
        </w:rPr>
        <w:t>2）20’框架箱、开顶箱的最小计费体积为23立方米，40’框架箱、开顶箱及高箱的最小计费体积为50立方米。</w:t>
      </w:r>
    </w:p>
    <w:p>
      <w:pPr>
        <w:widowControl/>
        <w:numPr>
          <w:ilvl w:val="0"/>
          <w:numId w:val="17"/>
        </w:numPr>
        <w:spacing w:before="100" w:beforeAutospacing="1"/>
        <w:contextualSpacing/>
        <w:rPr>
          <w:rFonts w:ascii="宋体" w:hAnsi="宋体" w:cs="宋体"/>
          <w:sz w:val="28"/>
          <w:szCs w:val="28"/>
        </w:rPr>
      </w:pPr>
      <w:r>
        <w:rPr>
          <w:rFonts w:hint="eastAsia" w:ascii="宋体" w:hAnsi="宋体" w:cs="宋体"/>
          <w:sz w:val="28"/>
          <w:szCs w:val="28"/>
        </w:rPr>
        <w:t>空运货物体积和重量折算：6立方米=1000公斤。</w:t>
      </w:r>
    </w:p>
    <w:p>
      <w:pPr>
        <w:widowControl/>
        <w:numPr>
          <w:ilvl w:val="0"/>
          <w:numId w:val="17"/>
        </w:numPr>
        <w:spacing w:before="100" w:beforeAutospacing="1"/>
        <w:contextualSpacing/>
        <w:rPr>
          <w:rFonts w:ascii="宋体" w:hAnsi="宋体" w:cs="宋体"/>
          <w:sz w:val="28"/>
          <w:szCs w:val="28"/>
        </w:rPr>
      </w:pPr>
      <w:r>
        <w:rPr>
          <w:rFonts w:hint="eastAsia" w:ascii="宋体" w:hAnsi="宋体" w:cs="宋体"/>
          <w:sz w:val="28"/>
          <w:szCs w:val="28"/>
        </w:rPr>
        <w:t>对于包装不良的货物，我司将不承担有可能发生的破损。</w:t>
      </w:r>
    </w:p>
    <w:p>
      <w:pPr>
        <w:widowControl/>
        <w:numPr>
          <w:ilvl w:val="0"/>
          <w:numId w:val="17"/>
        </w:numPr>
        <w:spacing w:before="100" w:beforeAutospacing="1"/>
        <w:contextualSpacing/>
        <w:rPr>
          <w:rFonts w:ascii="宋体" w:hAnsi="宋体" w:cs="宋体"/>
          <w:sz w:val="28"/>
          <w:szCs w:val="28"/>
        </w:rPr>
      </w:pPr>
      <w:r>
        <w:rPr>
          <w:rFonts w:hint="eastAsia" w:ascii="宋体" w:hAnsi="宋体" w:cs="宋体"/>
          <w:sz w:val="28"/>
          <w:szCs w:val="28"/>
        </w:rPr>
        <w:t>以上费率不包含从货物抵达上海港/机场送至展馆展台以及现场所有操作的保险，反之亦然。</w:t>
      </w:r>
    </w:p>
    <w:p>
      <w:pPr>
        <w:widowControl/>
        <w:numPr>
          <w:ilvl w:val="0"/>
          <w:numId w:val="17"/>
        </w:numPr>
        <w:spacing w:before="100" w:beforeAutospacing="1"/>
        <w:contextualSpacing/>
        <w:jc w:val="left"/>
        <w:rPr>
          <w:rFonts w:ascii="宋体" w:hAnsi="宋体" w:cs="宋体"/>
          <w:color w:val="000000"/>
          <w:sz w:val="28"/>
          <w:szCs w:val="28"/>
        </w:rPr>
      </w:pPr>
      <w:r>
        <w:rPr>
          <w:rFonts w:hint="eastAsia" w:ascii="宋体" w:hAnsi="宋体" w:cs="宋体"/>
          <w:color w:val="000000"/>
          <w:sz w:val="28"/>
          <w:szCs w:val="28"/>
        </w:rPr>
        <w:t>所有费用都需加收6%增值税。</w:t>
      </w:r>
    </w:p>
    <w:p>
      <w:pPr>
        <w:autoSpaceDE w:val="0"/>
        <w:autoSpaceDN w:val="0"/>
        <w:adjustRightInd w:val="0"/>
        <w:snapToGrid w:val="0"/>
        <w:spacing w:line="600" w:lineRule="exact"/>
        <w:contextualSpacing/>
        <w:rPr>
          <w:rFonts w:ascii="宋体" w:hAnsi="宋体" w:cs="宋体"/>
          <w:b/>
          <w:kern w:val="0"/>
          <w:sz w:val="28"/>
          <w:szCs w:val="28"/>
        </w:rPr>
      </w:pPr>
      <w:r>
        <w:rPr>
          <w:rFonts w:hint="eastAsia" w:ascii="宋体" w:hAnsi="宋体" w:cs="宋体"/>
          <w:b/>
          <w:kern w:val="0"/>
          <w:sz w:val="28"/>
          <w:szCs w:val="28"/>
        </w:rPr>
        <w:t>5. 国内展品运输指南及费率</w:t>
      </w:r>
    </w:p>
    <w:p>
      <w:pPr>
        <w:autoSpaceDE w:val="0"/>
        <w:autoSpaceDN w:val="0"/>
        <w:adjustRightInd w:val="0"/>
        <w:snapToGrid w:val="0"/>
        <w:spacing w:line="600" w:lineRule="exact"/>
        <w:ind w:firstLine="560" w:firstLineChars="200"/>
        <w:contextualSpacing/>
        <w:jc w:val="left"/>
        <w:rPr>
          <w:rFonts w:ascii="宋体" w:hAnsi="宋体" w:cs="宋体"/>
          <w:kern w:val="0"/>
          <w:sz w:val="28"/>
          <w:szCs w:val="28"/>
        </w:rPr>
      </w:pPr>
      <w:r>
        <w:rPr>
          <w:rFonts w:hint="eastAsia" w:ascii="宋体" w:hAnsi="宋体" w:cs="宋体"/>
          <w:kern w:val="0"/>
          <w:sz w:val="28"/>
          <w:szCs w:val="28"/>
        </w:rPr>
        <w:t>国内展品是指原产于中国大陆(不含港澳台)的展品或原产于中国内地以外其他国家和地区(包含港澳台地区)且在展会开幕前已办结海关手续(或已完税)的展品。</w:t>
      </w:r>
    </w:p>
    <w:p>
      <w:pPr>
        <w:pStyle w:val="15"/>
        <w:adjustRightInd w:val="0"/>
        <w:snapToGrid w:val="0"/>
        <w:spacing w:line="600" w:lineRule="exact"/>
        <w:ind w:firstLine="0" w:firstLineChars="0"/>
        <w:contextualSpacing/>
        <w:rPr>
          <w:rFonts w:ascii="宋体" w:hAnsi="宋体" w:cs="宋体"/>
          <w:b/>
          <w:bCs/>
          <w:kern w:val="0"/>
          <w:sz w:val="28"/>
          <w:szCs w:val="28"/>
        </w:rPr>
      </w:pPr>
      <w:r>
        <w:rPr>
          <w:rFonts w:hint="eastAsia" w:ascii="宋体" w:hAnsi="宋体" w:cs="宋体"/>
          <w:b/>
          <w:bCs/>
          <w:kern w:val="0"/>
          <w:sz w:val="28"/>
          <w:szCs w:val="28"/>
        </w:rPr>
        <w:t>5.1从车站/机场/市内仓库到展台</w:t>
      </w:r>
    </w:p>
    <w:p>
      <w:pPr>
        <w:pStyle w:val="15"/>
        <w:adjustRightInd w:val="0"/>
        <w:snapToGrid w:val="0"/>
        <w:spacing w:line="600" w:lineRule="exact"/>
        <w:ind w:firstLine="0" w:firstLineChars="0"/>
        <w:contextualSpacing/>
        <w:rPr>
          <w:rFonts w:ascii="宋体" w:hAnsi="宋体" w:cs="宋体"/>
          <w:kern w:val="0"/>
          <w:sz w:val="28"/>
          <w:szCs w:val="28"/>
        </w:rPr>
      </w:pPr>
      <w:r>
        <w:rPr>
          <w:rFonts w:hint="eastAsia" w:ascii="宋体" w:hAnsi="宋体" w:cs="宋体"/>
          <w:kern w:val="0"/>
          <w:sz w:val="28"/>
          <w:szCs w:val="28"/>
        </w:rPr>
        <w:t>1. 服务内容：</w:t>
      </w:r>
    </w:p>
    <w:p>
      <w:pPr>
        <w:numPr>
          <w:ilvl w:val="0"/>
          <w:numId w:val="18"/>
        </w:num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展品到达上海后的有关文件处理；</w:t>
      </w:r>
    </w:p>
    <w:p>
      <w:pPr>
        <w:numPr>
          <w:ilvl w:val="0"/>
          <w:numId w:val="18"/>
        </w:num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负责将展品从市内各货站或指定仓库提货至展台；</w:t>
      </w:r>
    </w:p>
    <w:p>
      <w:pPr>
        <w:numPr>
          <w:ilvl w:val="0"/>
          <w:numId w:val="18"/>
        </w:num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进馆前展品存放并于开馆后送至展台；</w:t>
      </w:r>
    </w:p>
    <w:p>
      <w:pPr>
        <w:numPr>
          <w:ilvl w:val="0"/>
          <w:numId w:val="18"/>
        </w:num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协助参展商开箱、就位；</w:t>
      </w:r>
    </w:p>
    <w:p>
      <w:pPr>
        <w:numPr>
          <w:ilvl w:val="0"/>
          <w:numId w:val="18"/>
        </w:numPr>
        <w:adjustRightInd w:val="0"/>
        <w:snapToGrid w:val="0"/>
        <w:spacing w:line="600" w:lineRule="exact"/>
        <w:contextualSpacing/>
        <w:rPr>
          <w:rFonts w:ascii="宋体" w:hAnsi="宋体" w:cs="宋体"/>
          <w:kern w:val="0"/>
          <w:sz w:val="28"/>
          <w:szCs w:val="28"/>
        </w:rPr>
      </w:pPr>
      <w:r>
        <w:rPr>
          <w:rFonts w:hint="eastAsia" w:ascii="宋体" w:hAnsi="宋体" w:cs="宋体"/>
          <w:kern w:val="0"/>
          <w:sz w:val="28"/>
          <w:szCs w:val="28"/>
        </w:rPr>
        <w:t>运送空箱和包装材料至展馆现场存放点保存。</w:t>
      </w:r>
    </w:p>
    <w:p>
      <w:p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2. 收费：</w:t>
      </w:r>
    </w:p>
    <w:p>
      <w:pPr>
        <w:numPr>
          <w:ilvl w:val="0"/>
          <w:numId w:val="19"/>
        </w:num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人民币230.</w:t>
      </w:r>
      <w:r>
        <w:rPr>
          <w:rFonts w:ascii="宋体" w:hAnsi="宋体" w:cs="宋体"/>
          <w:kern w:val="0"/>
          <w:sz w:val="28"/>
          <w:szCs w:val="28"/>
        </w:rPr>
        <w:t>00</w:t>
      </w:r>
      <w:r>
        <w:rPr>
          <w:rFonts w:hint="eastAsia" w:ascii="宋体" w:hAnsi="宋体" w:cs="宋体"/>
          <w:kern w:val="0"/>
          <w:sz w:val="28"/>
          <w:szCs w:val="28"/>
        </w:rPr>
        <w:t>元/立方米，1立方米起收</w:t>
      </w:r>
    </w:p>
    <w:p>
      <w:pPr>
        <w:numPr>
          <w:ilvl w:val="0"/>
          <w:numId w:val="19"/>
        </w:num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提货/仓储费：实报实销</w:t>
      </w:r>
    </w:p>
    <w:p>
      <w:p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3. 收货人信息：</w:t>
      </w:r>
    </w:p>
    <w:p>
      <w:pPr>
        <w:autoSpaceDE w:val="0"/>
        <w:autoSpaceDN w:val="0"/>
        <w:adjustRightInd w:val="0"/>
        <w:snapToGrid w:val="0"/>
        <w:spacing w:line="600" w:lineRule="exact"/>
        <w:ind w:firstLine="560" w:firstLineChars="200"/>
        <w:contextualSpacing/>
        <w:jc w:val="left"/>
        <w:rPr>
          <w:rFonts w:ascii="宋体" w:hAnsi="宋体" w:cs="宋体"/>
          <w:kern w:val="0"/>
          <w:sz w:val="28"/>
          <w:szCs w:val="28"/>
        </w:rPr>
      </w:pPr>
      <w:r>
        <w:rPr>
          <w:rFonts w:hint="eastAsia" w:ascii="宋体" w:hAnsi="宋体" w:cs="宋体"/>
          <w:kern w:val="0"/>
          <w:sz w:val="28"/>
          <w:szCs w:val="28"/>
        </w:rPr>
        <w:t>为避免发错收货人,请洽各负责区域对应的主场运输</w:t>
      </w:r>
      <w:r>
        <w:rPr>
          <w:rFonts w:hint="eastAsia" w:ascii="宋体" w:hAnsi="宋体" w:cs="宋体"/>
          <w:sz w:val="28"/>
          <w:szCs w:val="28"/>
        </w:rPr>
        <w:t>服务</w:t>
      </w:r>
      <w:r>
        <w:rPr>
          <w:rFonts w:hint="eastAsia" w:ascii="宋体" w:hAnsi="宋体" w:cs="宋体"/>
          <w:kern w:val="0"/>
          <w:sz w:val="28"/>
          <w:szCs w:val="28"/>
        </w:rPr>
        <w:t>商。</w:t>
      </w:r>
    </w:p>
    <w:p>
      <w:pPr>
        <w:autoSpaceDE w:val="0"/>
        <w:autoSpaceDN w:val="0"/>
        <w:adjustRightInd w:val="0"/>
        <w:snapToGrid w:val="0"/>
        <w:spacing w:line="600" w:lineRule="exact"/>
        <w:ind w:firstLine="562" w:firstLineChars="200"/>
        <w:contextualSpacing/>
        <w:jc w:val="left"/>
        <w:rPr>
          <w:rFonts w:ascii="宋体" w:hAnsi="宋体" w:cs="宋体"/>
          <w:kern w:val="0"/>
          <w:sz w:val="28"/>
          <w:szCs w:val="28"/>
        </w:rPr>
      </w:pPr>
      <w:r>
        <w:rPr>
          <w:rFonts w:hint="eastAsia" w:ascii="宋体" w:hAnsi="宋体" w:cs="宋体"/>
          <w:b/>
          <w:bCs/>
          <w:kern w:val="0"/>
          <w:sz w:val="28"/>
          <w:szCs w:val="28"/>
        </w:rPr>
        <w:t>备注</w:t>
      </w:r>
      <w:r>
        <w:rPr>
          <w:rFonts w:hint="eastAsia" w:ascii="宋体" w:hAnsi="宋体" w:cs="宋体"/>
          <w:kern w:val="0"/>
          <w:sz w:val="28"/>
          <w:szCs w:val="28"/>
        </w:rPr>
        <w:t>：货物安排托运前，请务必先与主场运输</w:t>
      </w:r>
      <w:r>
        <w:rPr>
          <w:rFonts w:hint="eastAsia" w:ascii="宋体" w:hAnsi="宋体" w:cs="宋体"/>
          <w:sz w:val="28"/>
          <w:szCs w:val="28"/>
        </w:rPr>
        <w:t>服务</w:t>
      </w:r>
      <w:r>
        <w:rPr>
          <w:rFonts w:hint="eastAsia" w:ascii="宋体" w:hAnsi="宋体" w:cs="宋体"/>
          <w:kern w:val="0"/>
          <w:sz w:val="28"/>
          <w:szCs w:val="28"/>
        </w:rPr>
        <w:t>商确认，托运后，请将有关货运信息（包括发货日期、预到日期、运单号、总件数、体积和重量）和货运单证在展品抵达上海前3天递交给主场运输</w:t>
      </w:r>
      <w:r>
        <w:rPr>
          <w:rFonts w:hint="eastAsia" w:ascii="宋体" w:hAnsi="宋体" w:cs="宋体"/>
          <w:sz w:val="28"/>
          <w:szCs w:val="28"/>
        </w:rPr>
        <w:t>服务</w:t>
      </w:r>
      <w:r>
        <w:rPr>
          <w:rFonts w:hint="eastAsia" w:ascii="宋体" w:hAnsi="宋体" w:cs="宋体"/>
          <w:kern w:val="0"/>
          <w:sz w:val="28"/>
          <w:szCs w:val="28"/>
        </w:rPr>
        <w:t>商，否则由此造成的延误主场运输</w:t>
      </w:r>
      <w:r>
        <w:rPr>
          <w:rFonts w:hint="eastAsia" w:ascii="宋体" w:hAnsi="宋体" w:cs="宋体"/>
          <w:sz w:val="28"/>
          <w:szCs w:val="28"/>
        </w:rPr>
        <w:t>服务</w:t>
      </w:r>
      <w:r>
        <w:rPr>
          <w:rFonts w:hint="eastAsia" w:ascii="宋体" w:hAnsi="宋体" w:cs="宋体"/>
          <w:kern w:val="0"/>
          <w:sz w:val="28"/>
          <w:szCs w:val="28"/>
        </w:rPr>
        <w:t>商概不负责。如果安排空运，请在运单上注明“机场自提”。</w:t>
      </w:r>
    </w:p>
    <w:p>
      <w:pPr>
        <w:snapToGrid w:val="0"/>
        <w:spacing w:line="600" w:lineRule="exact"/>
        <w:contextualSpacing/>
        <w:rPr>
          <w:rFonts w:ascii="宋体" w:hAnsi="宋体" w:cs="宋体"/>
          <w:kern w:val="0"/>
          <w:sz w:val="28"/>
          <w:szCs w:val="28"/>
        </w:rPr>
      </w:pPr>
      <w:r>
        <w:rPr>
          <w:rFonts w:hint="eastAsia" w:ascii="宋体" w:hAnsi="宋体" w:cs="宋体"/>
          <w:kern w:val="0"/>
          <w:sz w:val="28"/>
          <w:szCs w:val="28"/>
        </w:rPr>
        <w:t>4. 展品到达上海截止日期：2018年10月20日。</w:t>
      </w:r>
    </w:p>
    <w:p>
      <w:pPr>
        <w:autoSpaceDE w:val="0"/>
        <w:autoSpaceDN w:val="0"/>
        <w:adjustRightInd w:val="0"/>
        <w:snapToGrid w:val="0"/>
        <w:spacing w:line="600" w:lineRule="exact"/>
        <w:contextualSpacing/>
        <w:rPr>
          <w:rFonts w:ascii="宋体" w:hAnsi="宋体" w:cs="宋体"/>
          <w:b/>
          <w:kern w:val="0"/>
          <w:sz w:val="28"/>
          <w:szCs w:val="28"/>
        </w:rPr>
      </w:pPr>
      <w:r>
        <w:rPr>
          <w:rFonts w:hint="eastAsia" w:ascii="宋体" w:hAnsi="宋体" w:cs="宋体"/>
          <w:b/>
          <w:kern w:val="0"/>
          <w:sz w:val="28"/>
          <w:szCs w:val="28"/>
        </w:rPr>
        <w:t>5.2 从指定仓库暂存后运送至展台</w:t>
      </w:r>
    </w:p>
    <w:p>
      <w:pPr>
        <w:autoSpaceDE w:val="0"/>
        <w:autoSpaceDN w:val="0"/>
        <w:adjustRightInd w:val="0"/>
        <w:snapToGrid w:val="0"/>
        <w:spacing w:before="100" w:beforeAutospacing="1" w:after="100" w:afterAutospacing="1" w:line="600" w:lineRule="exact"/>
        <w:contextualSpacing/>
        <w:jc w:val="left"/>
        <w:rPr>
          <w:rFonts w:ascii="宋体" w:hAnsi="宋体" w:cs="宋体"/>
          <w:kern w:val="0"/>
          <w:sz w:val="28"/>
          <w:szCs w:val="28"/>
        </w:rPr>
      </w:pPr>
      <w:r>
        <w:rPr>
          <w:rFonts w:hint="eastAsia" w:ascii="宋体" w:hAnsi="宋体" w:cs="宋体"/>
          <w:kern w:val="0"/>
          <w:sz w:val="28"/>
          <w:szCs w:val="28"/>
        </w:rPr>
        <w:t>1. 服务内容：</w:t>
      </w:r>
    </w:p>
    <w:p>
      <w:pPr>
        <w:numPr>
          <w:ilvl w:val="0"/>
          <w:numId w:val="20"/>
        </w:numPr>
        <w:autoSpaceDE w:val="0"/>
        <w:autoSpaceDN w:val="0"/>
        <w:adjustRightInd w:val="0"/>
        <w:snapToGrid w:val="0"/>
        <w:spacing w:before="100" w:beforeAutospacing="1" w:after="100" w:afterAutospacing="1" w:line="600" w:lineRule="exact"/>
        <w:contextualSpacing/>
        <w:jc w:val="left"/>
        <w:rPr>
          <w:rFonts w:ascii="宋体" w:hAnsi="宋体" w:cs="宋体"/>
          <w:kern w:val="0"/>
          <w:sz w:val="28"/>
          <w:szCs w:val="28"/>
        </w:rPr>
      </w:pPr>
      <w:r>
        <w:rPr>
          <w:rFonts w:hint="eastAsia" w:ascii="宋体" w:hAnsi="宋体" w:cs="宋体"/>
          <w:kern w:val="0"/>
          <w:sz w:val="28"/>
          <w:szCs w:val="28"/>
        </w:rPr>
        <w:t>参展商自行安排将展品运至主场运输</w:t>
      </w:r>
      <w:r>
        <w:rPr>
          <w:rFonts w:hint="eastAsia" w:ascii="宋体" w:hAnsi="宋体" w:cs="宋体"/>
          <w:sz w:val="28"/>
          <w:szCs w:val="28"/>
        </w:rPr>
        <w:t>服务</w:t>
      </w:r>
      <w:r>
        <w:rPr>
          <w:rFonts w:hint="eastAsia" w:ascii="宋体" w:hAnsi="宋体" w:cs="宋体"/>
          <w:kern w:val="0"/>
          <w:sz w:val="28"/>
          <w:szCs w:val="28"/>
        </w:rPr>
        <w:t>商上海仓库；</w:t>
      </w:r>
    </w:p>
    <w:p>
      <w:pPr>
        <w:numPr>
          <w:ilvl w:val="0"/>
          <w:numId w:val="20"/>
        </w:numPr>
        <w:autoSpaceDE w:val="0"/>
        <w:autoSpaceDN w:val="0"/>
        <w:adjustRightInd w:val="0"/>
        <w:snapToGrid w:val="0"/>
        <w:spacing w:before="100" w:beforeAutospacing="1" w:after="100" w:afterAutospacing="1" w:line="600" w:lineRule="exact"/>
        <w:contextualSpacing/>
        <w:jc w:val="left"/>
        <w:rPr>
          <w:rFonts w:ascii="宋体" w:hAnsi="宋体" w:cs="宋体"/>
          <w:kern w:val="0"/>
          <w:sz w:val="28"/>
          <w:szCs w:val="28"/>
        </w:rPr>
      </w:pPr>
      <w:r>
        <w:rPr>
          <w:rFonts w:hint="eastAsia" w:ascii="宋体" w:hAnsi="宋体" w:cs="宋体"/>
          <w:kern w:val="0"/>
          <w:sz w:val="28"/>
          <w:szCs w:val="28"/>
        </w:rPr>
        <w:t>展品到达仓库后，主场运输</w:t>
      </w:r>
      <w:r>
        <w:rPr>
          <w:rFonts w:hint="eastAsia" w:ascii="宋体" w:hAnsi="宋体" w:cs="宋体"/>
          <w:sz w:val="28"/>
          <w:szCs w:val="28"/>
        </w:rPr>
        <w:t>服务</w:t>
      </w:r>
      <w:r>
        <w:rPr>
          <w:rFonts w:hint="eastAsia" w:ascii="宋体" w:hAnsi="宋体" w:cs="宋体"/>
          <w:kern w:val="0"/>
          <w:sz w:val="28"/>
          <w:szCs w:val="28"/>
        </w:rPr>
        <w:t>商负责卸车，存储展品；</w:t>
      </w:r>
    </w:p>
    <w:p>
      <w:pPr>
        <w:numPr>
          <w:ilvl w:val="0"/>
          <w:numId w:val="20"/>
        </w:numPr>
        <w:autoSpaceDE w:val="0"/>
        <w:autoSpaceDN w:val="0"/>
        <w:adjustRightInd w:val="0"/>
        <w:snapToGrid w:val="0"/>
        <w:spacing w:before="100" w:beforeAutospacing="1" w:after="100" w:afterAutospacing="1" w:line="600" w:lineRule="exact"/>
        <w:contextualSpacing/>
        <w:jc w:val="left"/>
        <w:rPr>
          <w:rFonts w:ascii="宋体" w:hAnsi="宋体" w:cs="宋体"/>
          <w:kern w:val="0"/>
          <w:sz w:val="28"/>
          <w:szCs w:val="28"/>
        </w:rPr>
      </w:pPr>
      <w:r>
        <w:rPr>
          <w:rFonts w:hint="eastAsia" w:ascii="宋体" w:hAnsi="宋体" w:cs="宋体"/>
          <w:kern w:val="0"/>
          <w:sz w:val="28"/>
          <w:szCs w:val="28"/>
        </w:rPr>
        <w:t>开馆后送至展台；</w:t>
      </w:r>
    </w:p>
    <w:p>
      <w:pPr>
        <w:numPr>
          <w:ilvl w:val="0"/>
          <w:numId w:val="20"/>
        </w:numPr>
        <w:autoSpaceDE w:val="0"/>
        <w:autoSpaceDN w:val="0"/>
        <w:adjustRightInd w:val="0"/>
        <w:snapToGrid w:val="0"/>
        <w:spacing w:before="100" w:beforeAutospacing="1" w:after="100" w:afterAutospacing="1" w:line="600" w:lineRule="exact"/>
        <w:contextualSpacing/>
        <w:jc w:val="left"/>
        <w:rPr>
          <w:rFonts w:ascii="宋体" w:hAnsi="宋体" w:cs="宋体"/>
          <w:kern w:val="0"/>
          <w:sz w:val="28"/>
          <w:szCs w:val="28"/>
        </w:rPr>
      </w:pPr>
      <w:r>
        <w:rPr>
          <w:rFonts w:hint="eastAsia" w:ascii="宋体" w:hAnsi="宋体" w:cs="宋体"/>
          <w:kern w:val="0"/>
          <w:sz w:val="28"/>
          <w:szCs w:val="28"/>
        </w:rPr>
        <w:t>协助参展商开箱、就位；</w:t>
      </w:r>
    </w:p>
    <w:p>
      <w:pPr>
        <w:numPr>
          <w:ilvl w:val="0"/>
          <w:numId w:val="20"/>
        </w:numPr>
        <w:autoSpaceDE w:val="0"/>
        <w:autoSpaceDN w:val="0"/>
        <w:adjustRightInd w:val="0"/>
        <w:snapToGrid w:val="0"/>
        <w:spacing w:before="100" w:beforeAutospacing="1" w:after="100" w:afterAutospacing="1" w:line="600" w:lineRule="exact"/>
        <w:contextualSpacing/>
        <w:jc w:val="left"/>
        <w:rPr>
          <w:rFonts w:ascii="宋体" w:hAnsi="宋体" w:cs="宋体"/>
          <w:kern w:val="0"/>
          <w:sz w:val="28"/>
          <w:szCs w:val="28"/>
        </w:rPr>
      </w:pPr>
      <w:r>
        <w:rPr>
          <w:rFonts w:hint="eastAsia" w:ascii="宋体" w:hAnsi="宋体" w:cs="宋体"/>
          <w:kern w:val="0"/>
          <w:sz w:val="28"/>
          <w:szCs w:val="28"/>
        </w:rPr>
        <w:t>运送空箱和包装材料至展馆现场存放点保存。</w:t>
      </w:r>
    </w:p>
    <w:p>
      <w:pPr>
        <w:autoSpaceDE w:val="0"/>
        <w:autoSpaceDN w:val="0"/>
        <w:adjustRightInd w:val="0"/>
        <w:snapToGrid w:val="0"/>
        <w:spacing w:before="100" w:beforeAutospacing="1" w:after="100" w:afterAutospacing="1" w:line="600" w:lineRule="exact"/>
        <w:ind w:left="4620" w:hanging="4620" w:hangingChars="1650"/>
        <w:contextualSpacing/>
        <w:jc w:val="left"/>
        <w:rPr>
          <w:rFonts w:ascii="宋体" w:hAnsi="宋体" w:cs="宋体"/>
          <w:kern w:val="0"/>
          <w:sz w:val="28"/>
          <w:szCs w:val="28"/>
        </w:rPr>
      </w:pPr>
      <w:r>
        <w:rPr>
          <w:rFonts w:hint="eastAsia" w:ascii="宋体" w:hAnsi="宋体" w:cs="宋体"/>
          <w:kern w:val="0"/>
          <w:sz w:val="28"/>
          <w:szCs w:val="28"/>
        </w:rPr>
        <w:t>2. 收费：人民币150</w:t>
      </w:r>
      <w:r>
        <w:rPr>
          <w:rFonts w:ascii="宋体" w:hAnsi="宋体" w:cs="宋体"/>
          <w:kern w:val="0"/>
          <w:sz w:val="28"/>
          <w:szCs w:val="28"/>
        </w:rPr>
        <w:t>.00</w:t>
      </w:r>
      <w:r>
        <w:rPr>
          <w:rFonts w:hint="eastAsia" w:ascii="宋体" w:hAnsi="宋体" w:cs="宋体"/>
          <w:kern w:val="0"/>
          <w:sz w:val="28"/>
          <w:szCs w:val="28"/>
        </w:rPr>
        <w:t>元/立方米</w:t>
      </w:r>
    </w:p>
    <w:p>
      <w:pPr>
        <w:numPr>
          <w:ilvl w:val="0"/>
          <w:numId w:val="21"/>
        </w:numPr>
        <w:tabs>
          <w:tab w:val="left" w:pos="270"/>
        </w:tabs>
        <w:autoSpaceDE w:val="0"/>
        <w:autoSpaceDN w:val="0"/>
        <w:adjustRightInd w:val="0"/>
        <w:snapToGrid w:val="0"/>
        <w:spacing w:before="100" w:beforeAutospacing="1" w:after="100" w:afterAutospacing="1" w:line="600" w:lineRule="exact"/>
        <w:contextualSpacing/>
        <w:jc w:val="left"/>
        <w:rPr>
          <w:rFonts w:ascii="宋体" w:hAnsi="宋体" w:cs="宋体"/>
          <w:kern w:val="0"/>
          <w:sz w:val="28"/>
          <w:szCs w:val="28"/>
        </w:rPr>
      </w:pPr>
      <w:r>
        <w:rPr>
          <w:rFonts w:hint="eastAsia" w:ascii="宋体" w:hAnsi="宋体" w:cs="宋体"/>
          <w:kern w:val="0"/>
          <w:sz w:val="28"/>
          <w:szCs w:val="28"/>
        </w:rPr>
        <w:t>仓储费：人民币5</w:t>
      </w:r>
      <w:r>
        <w:rPr>
          <w:rFonts w:ascii="宋体" w:hAnsi="宋体" w:cs="宋体"/>
          <w:kern w:val="0"/>
          <w:sz w:val="28"/>
          <w:szCs w:val="28"/>
        </w:rPr>
        <w:t>.00</w:t>
      </w:r>
      <w:r>
        <w:rPr>
          <w:rFonts w:hint="eastAsia" w:ascii="宋体" w:hAnsi="宋体" w:cs="宋体"/>
          <w:kern w:val="0"/>
          <w:sz w:val="28"/>
          <w:szCs w:val="28"/>
        </w:rPr>
        <w:t>元/立方米/天（最低人民币20</w:t>
      </w:r>
      <w:r>
        <w:rPr>
          <w:rFonts w:ascii="宋体" w:hAnsi="宋体" w:cs="宋体"/>
          <w:kern w:val="0"/>
          <w:sz w:val="28"/>
          <w:szCs w:val="28"/>
        </w:rPr>
        <w:t>.00</w:t>
      </w:r>
      <w:r>
        <w:rPr>
          <w:rFonts w:hint="eastAsia" w:ascii="宋体" w:hAnsi="宋体" w:cs="宋体"/>
          <w:kern w:val="0"/>
          <w:sz w:val="28"/>
          <w:szCs w:val="28"/>
        </w:rPr>
        <w:t>元）</w:t>
      </w:r>
    </w:p>
    <w:p>
      <w:pPr>
        <w:numPr>
          <w:ilvl w:val="0"/>
          <w:numId w:val="21"/>
        </w:numPr>
        <w:autoSpaceDE w:val="0"/>
        <w:autoSpaceDN w:val="0"/>
        <w:adjustRightInd w:val="0"/>
        <w:snapToGrid w:val="0"/>
        <w:spacing w:before="100" w:beforeAutospacing="1" w:after="100" w:afterAutospacing="1" w:line="600" w:lineRule="exact"/>
        <w:contextualSpacing/>
        <w:jc w:val="left"/>
        <w:rPr>
          <w:rFonts w:ascii="宋体" w:hAnsi="宋体" w:cs="宋体"/>
          <w:kern w:val="0"/>
          <w:sz w:val="28"/>
          <w:szCs w:val="28"/>
        </w:rPr>
      </w:pPr>
      <w:r>
        <w:rPr>
          <w:rFonts w:hint="eastAsia" w:ascii="宋体" w:hAnsi="宋体" w:cs="宋体"/>
          <w:kern w:val="0"/>
          <w:sz w:val="28"/>
          <w:szCs w:val="28"/>
        </w:rPr>
        <w:t>进出仓费：人民币45</w:t>
      </w:r>
      <w:r>
        <w:rPr>
          <w:rFonts w:ascii="宋体" w:hAnsi="宋体" w:cs="宋体"/>
          <w:kern w:val="0"/>
          <w:sz w:val="28"/>
          <w:szCs w:val="28"/>
        </w:rPr>
        <w:t>.00</w:t>
      </w:r>
      <w:r>
        <w:rPr>
          <w:rFonts w:hint="eastAsia" w:ascii="宋体" w:hAnsi="宋体" w:cs="宋体"/>
          <w:kern w:val="0"/>
          <w:sz w:val="28"/>
          <w:szCs w:val="28"/>
        </w:rPr>
        <w:t>元/立方米（最低人民币45</w:t>
      </w:r>
      <w:r>
        <w:rPr>
          <w:rFonts w:ascii="宋体" w:hAnsi="宋体" w:cs="宋体"/>
          <w:kern w:val="0"/>
          <w:sz w:val="28"/>
          <w:szCs w:val="28"/>
        </w:rPr>
        <w:t>.00</w:t>
      </w:r>
      <w:r>
        <w:rPr>
          <w:rFonts w:hint="eastAsia" w:ascii="宋体" w:hAnsi="宋体" w:cs="宋体"/>
          <w:kern w:val="0"/>
          <w:sz w:val="28"/>
          <w:szCs w:val="28"/>
        </w:rPr>
        <w:t>元）</w:t>
      </w:r>
    </w:p>
    <w:p>
      <w:pPr>
        <w:autoSpaceDE w:val="0"/>
        <w:autoSpaceDN w:val="0"/>
        <w:adjustRightInd w:val="0"/>
        <w:snapToGrid w:val="0"/>
        <w:spacing w:before="100" w:beforeAutospacing="1" w:after="100" w:afterAutospacing="1" w:line="600" w:lineRule="exact"/>
        <w:contextualSpacing/>
        <w:jc w:val="left"/>
        <w:rPr>
          <w:rFonts w:ascii="宋体" w:hAnsi="宋体" w:cs="宋体"/>
          <w:kern w:val="0"/>
          <w:sz w:val="28"/>
          <w:szCs w:val="28"/>
        </w:rPr>
      </w:pPr>
      <w:r>
        <w:rPr>
          <w:rFonts w:hint="eastAsia" w:ascii="宋体" w:hAnsi="宋体" w:cs="宋体"/>
          <w:kern w:val="0"/>
          <w:sz w:val="28"/>
          <w:szCs w:val="28"/>
        </w:rPr>
        <w:t>3. 收货人信息：</w:t>
      </w:r>
    </w:p>
    <w:p>
      <w:pPr>
        <w:autoSpaceDE w:val="0"/>
        <w:autoSpaceDN w:val="0"/>
        <w:adjustRightInd w:val="0"/>
        <w:snapToGrid w:val="0"/>
        <w:spacing w:before="100" w:beforeAutospacing="1" w:after="100" w:afterAutospacing="1" w:line="600" w:lineRule="exact"/>
        <w:ind w:firstLine="560" w:firstLineChars="200"/>
        <w:contextualSpacing/>
        <w:jc w:val="left"/>
        <w:rPr>
          <w:rFonts w:ascii="宋体" w:hAnsi="宋体" w:cs="宋体"/>
          <w:kern w:val="0"/>
          <w:sz w:val="28"/>
          <w:szCs w:val="28"/>
        </w:rPr>
      </w:pPr>
      <w:r>
        <w:rPr>
          <w:rFonts w:hint="eastAsia" w:ascii="宋体" w:hAnsi="宋体" w:cs="宋体"/>
          <w:kern w:val="0"/>
          <w:sz w:val="28"/>
          <w:szCs w:val="28"/>
        </w:rPr>
        <w:t>请洽各对应区域负责的主场运输</w:t>
      </w:r>
      <w:r>
        <w:rPr>
          <w:rFonts w:hint="eastAsia" w:ascii="宋体" w:hAnsi="宋体" w:cs="宋体"/>
          <w:sz w:val="28"/>
          <w:szCs w:val="28"/>
        </w:rPr>
        <w:t>服务</w:t>
      </w:r>
      <w:r>
        <w:rPr>
          <w:rFonts w:hint="eastAsia" w:ascii="宋体" w:hAnsi="宋体" w:cs="宋体"/>
          <w:kern w:val="0"/>
          <w:sz w:val="28"/>
          <w:szCs w:val="28"/>
        </w:rPr>
        <w:t>商。</w:t>
      </w:r>
    </w:p>
    <w:p>
      <w:pPr>
        <w:autoSpaceDE w:val="0"/>
        <w:autoSpaceDN w:val="0"/>
        <w:adjustRightInd w:val="0"/>
        <w:snapToGrid w:val="0"/>
        <w:spacing w:before="100" w:beforeAutospacing="1" w:after="100" w:afterAutospacing="1" w:line="600" w:lineRule="exact"/>
        <w:ind w:firstLine="560" w:firstLineChars="200"/>
        <w:contextualSpacing/>
        <w:jc w:val="left"/>
        <w:rPr>
          <w:rFonts w:ascii="宋体" w:hAnsi="宋体" w:cs="宋体"/>
          <w:kern w:val="0"/>
          <w:sz w:val="28"/>
          <w:szCs w:val="28"/>
        </w:rPr>
      </w:pPr>
      <w:r>
        <w:rPr>
          <w:rFonts w:hint="eastAsia" w:ascii="宋体" w:hAnsi="宋体" w:cs="宋体"/>
          <w:kern w:val="0"/>
          <w:sz w:val="28"/>
          <w:szCs w:val="28"/>
        </w:rPr>
        <w:t>仓库收货时间：周一至周五，上午9：00-下午4：00。</w:t>
      </w:r>
    </w:p>
    <w:p>
      <w:pPr>
        <w:autoSpaceDE w:val="0"/>
        <w:autoSpaceDN w:val="0"/>
        <w:adjustRightInd w:val="0"/>
        <w:snapToGrid w:val="0"/>
        <w:spacing w:before="100" w:beforeAutospacing="1" w:after="100" w:afterAutospacing="1" w:line="600" w:lineRule="exact"/>
        <w:ind w:firstLine="562" w:firstLineChars="200"/>
        <w:contextualSpacing/>
        <w:jc w:val="left"/>
        <w:rPr>
          <w:rFonts w:ascii="宋体" w:hAnsi="宋体" w:cs="宋体"/>
          <w:kern w:val="0"/>
          <w:sz w:val="28"/>
          <w:szCs w:val="28"/>
        </w:rPr>
      </w:pPr>
      <w:r>
        <w:rPr>
          <w:rFonts w:hint="eastAsia" w:ascii="宋体" w:hAnsi="宋体" w:cs="宋体"/>
          <w:b/>
          <w:bCs/>
          <w:kern w:val="0"/>
          <w:sz w:val="28"/>
          <w:szCs w:val="28"/>
        </w:rPr>
        <w:t>备注：</w:t>
      </w:r>
      <w:r>
        <w:rPr>
          <w:rFonts w:hint="eastAsia" w:ascii="宋体" w:hAnsi="宋体" w:cs="宋体"/>
          <w:kern w:val="0"/>
          <w:sz w:val="28"/>
          <w:szCs w:val="28"/>
        </w:rPr>
        <w:t>货物安排托运前，请务必先与主场运输</w:t>
      </w:r>
      <w:r>
        <w:rPr>
          <w:rFonts w:hint="eastAsia" w:ascii="宋体" w:hAnsi="宋体" w:cs="宋体"/>
          <w:sz w:val="28"/>
          <w:szCs w:val="28"/>
        </w:rPr>
        <w:t>服务</w:t>
      </w:r>
      <w:r>
        <w:rPr>
          <w:rFonts w:hint="eastAsia" w:ascii="宋体" w:hAnsi="宋体" w:cs="宋体"/>
          <w:kern w:val="0"/>
          <w:sz w:val="28"/>
          <w:szCs w:val="28"/>
        </w:rPr>
        <w:t>商确认，托运后，请将有关货运信息（包括发货日期、预到日期、运单号、总件数、体积和重量）在展品抵达上海前5个工作日提供给主场运输</w:t>
      </w:r>
      <w:r>
        <w:rPr>
          <w:rFonts w:hint="eastAsia" w:ascii="宋体" w:hAnsi="宋体" w:cs="宋体"/>
          <w:sz w:val="28"/>
          <w:szCs w:val="28"/>
        </w:rPr>
        <w:t>服务</w:t>
      </w:r>
      <w:r>
        <w:rPr>
          <w:rFonts w:hint="eastAsia" w:ascii="宋体" w:hAnsi="宋体" w:cs="宋体"/>
          <w:kern w:val="0"/>
          <w:sz w:val="28"/>
          <w:szCs w:val="28"/>
        </w:rPr>
        <w:t>商。</w:t>
      </w:r>
    </w:p>
    <w:p>
      <w:pPr>
        <w:autoSpaceDE w:val="0"/>
        <w:autoSpaceDN w:val="0"/>
        <w:adjustRightInd w:val="0"/>
        <w:snapToGrid w:val="0"/>
        <w:spacing w:before="100" w:beforeAutospacing="1" w:after="100" w:afterAutospacing="1" w:line="600" w:lineRule="exact"/>
        <w:ind w:left="4620" w:hanging="4620" w:hangingChars="1650"/>
        <w:contextualSpacing/>
        <w:jc w:val="left"/>
        <w:rPr>
          <w:rFonts w:ascii="宋体" w:hAnsi="宋体" w:cs="宋体"/>
          <w:kern w:val="0"/>
          <w:sz w:val="28"/>
          <w:szCs w:val="28"/>
        </w:rPr>
      </w:pPr>
      <w:r>
        <w:rPr>
          <w:rFonts w:hint="eastAsia" w:ascii="宋体" w:hAnsi="宋体" w:cs="宋体"/>
          <w:kern w:val="0"/>
          <w:sz w:val="28"/>
          <w:szCs w:val="28"/>
        </w:rPr>
        <w:t>4. 展品到达仓库截止日期：2018年10月25日。</w:t>
      </w:r>
    </w:p>
    <w:p>
      <w:pPr>
        <w:autoSpaceDE w:val="0"/>
        <w:autoSpaceDN w:val="0"/>
        <w:adjustRightInd w:val="0"/>
        <w:snapToGrid w:val="0"/>
        <w:spacing w:line="600" w:lineRule="exact"/>
        <w:contextualSpacing/>
        <w:jc w:val="left"/>
        <w:rPr>
          <w:rFonts w:ascii="宋体" w:hAnsi="宋体" w:cs="宋体"/>
          <w:b/>
          <w:bCs/>
          <w:kern w:val="0"/>
          <w:sz w:val="28"/>
          <w:szCs w:val="28"/>
        </w:rPr>
      </w:pPr>
      <w:r>
        <w:rPr>
          <w:rFonts w:hint="eastAsia" w:ascii="宋体" w:hAnsi="宋体" w:cs="宋体"/>
          <w:b/>
          <w:bCs/>
          <w:kern w:val="0"/>
          <w:sz w:val="28"/>
          <w:szCs w:val="28"/>
        </w:rPr>
        <w:t>5.3 从展馆门口接货至展台（参展商自行安排将展品运至展馆）</w:t>
      </w:r>
    </w:p>
    <w:p>
      <w:p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1.服务内容：</w:t>
      </w:r>
    </w:p>
    <w:p>
      <w:pPr>
        <w:numPr>
          <w:ilvl w:val="0"/>
          <w:numId w:val="22"/>
        </w:num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帮助卸车并将展品送至展台；</w:t>
      </w:r>
    </w:p>
    <w:p>
      <w:pPr>
        <w:numPr>
          <w:ilvl w:val="0"/>
          <w:numId w:val="22"/>
        </w:num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协助参展商开箱、就位；</w:t>
      </w:r>
    </w:p>
    <w:p>
      <w:pPr>
        <w:numPr>
          <w:ilvl w:val="0"/>
          <w:numId w:val="22"/>
        </w:num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运送空箱和包装材料至展馆现场存放点保存。</w:t>
      </w:r>
    </w:p>
    <w:p>
      <w:p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2.收费：人民币90</w:t>
      </w:r>
      <w:r>
        <w:rPr>
          <w:rFonts w:ascii="宋体" w:hAnsi="宋体" w:cs="宋体"/>
          <w:kern w:val="0"/>
          <w:sz w:val="28"/>
          <w:szCs w:val="28"/>
        </w:rPr>
        <w:t>.00</w:t>
      </w:r>
      <w:r>
        <w:rPr>
          <w:rFonts w:hint="eastAsia" w:ascii="宋体" w:hAnsi="宋体" w:cs="宋体"/>
          <w:kern w:val="0"/>
          <w:sz w:val="28"/>
          <w:szCs w:val="28"/>
        </w:rPr>
        <w:t>元/立方米（最低1 立方米）。</w:t>
      </w:r>
    </w:p>
    <w:p>
      <w:pPr>
        <w:numPr>
          <w:ilvl w:val="0"/>
          <w:numId w:val="23"/>
        </w:numPr>
        <w:autoSpaceDE w:val="0"/>
        <w:autoSpaceDN w:val="0"/>
        <w:adjustRightInd w:val="0"/>
        <w:snapToGrid w:val="0"/>
        <w:spacing w:line="600" w:lineRule="exact"/>
        <w:ind w:left="4620" w:hanging="4620" w:hangingChars="1650"/>
        <w:contextualSpacing/>
        <w:jc w:val="left"/>
        <w:rPr>
          <w:rFonts w:ascii="宋体" w:hAnsi="宋体" w:cs="宋体"/>
          <w:kern w:val="0"/>
          <w:sz w:val="28"/>
          <w:szCs w:val="28"/>
        </w:rPr>
      </w:pPr>
      <w:r>
        <w:rPr>
          <w:rFonts w:hint="eastAsia" w:ascii="宋体" w:hAnsi="宋体" w:cs="宋体"/>
          <w:kern w:val="0"/>
          <w:sz w:val="28"/>
          <w:szCs w:val="28"/>
        </w:rPr>
        <w:t>展品到达展馆门口日期： 2018年10月26日-11月2日。</w:t>
      </w:r>
    </w:p>
    <w:p>
      <w:pPr>
        <w:autoSpaceDE w:val="0"/>
        <w:autoSpaceDN w:val="0"/>
        <w:adjustRightInd w:val="0"/>
        <w:snapToGrid w:val="0"/>
        <w:spacing w:line="600" w:lineRule="exact"/>
        <w:contextualSpacing/>
        <w:jc w:val="left"/>
        <w:rPr>
          <w:rFonts w:ascii="宋体" w:hAnsi="宋体" w:cs="宋体"/>
          <w:b/>
          <w:bCs/>
          <w:kern w:val="0"/>
          <w:sz w:val="28"/>
          <w:szCs w:val="28"/>
        </w:rPr>
      </w:pPr>
      <w:r>
        <w:rPr>
          <w:rFonts w:hint="eastAsia" w:ascii="宋体" w:hAnsi="宋体" w:cs="宋体"/>
          <w:b/>
          <w:bCs/>
          <w:kern w:val="0"/>
          <w:sz w:val="28"/>
          <w:szCs w:val="28"/>
        </w:rPr>
        <w:t>5.4 出馆服务收费</w:t>
      </w:r>
    </w:p>
    <w:p>
      <w:pPr>
        <w:autoSpaceDE w:val="0"/>
        <w:autoSpaceDN w:val="0"/>
        <w:adjustRightInd w:val="0"/>
        <w:snapToGrid w:val="0"/>
        <w:spacing w:line="600" w:lineRule="exact"/>
        <w:ind w:left="4619" w:leftChars="266" w:hanging="4060" w:hangingChars="1450"/>
        <w:contextualSpacing/>
        <w:jc w:val="left"/>
        <w:rPr>
          <w:rFonts w:ascii="宋体" w:hAnsi="宋体" w:cs="宋体"/>
          <w:kern w:val="0"/>
          <w:sz w:val="28"/>
          <w:szCs w:val="28"/>
        </w:rPr>
      </w:pPr>
      <w:r>
        <w:rPr>
          <w:rFonts w:hint="eastAsia" w:ascii="宋体" w:hAnsi="宋体" w:cs="宋体"/>
          <w:kern w:val="0"/>
          <w:sz w:val="28"/>
          <w:szCs w:val="28"/>
        </w:rPr>
        <w:t>出馆服务各项收费标准同进馆</w:t>
      </w:r>
    </w:p>
    <w:p>
      <w:pPr>
        <w:autoSpaceDE w:val="0"/>
        <w:autoSpaceDN w:val="0"/>
        <w:adjustRightInd w:val="0"/>
        <w:snapToGrid w:val="0"/>
        <w:spacing w:line="600" w:lineRule="exact"/>
        <w:contextualSpacing/>
        <w:jc w:val="left"/>
        <w:rPr>
          <w:rFonts w:ascii="宋体" w:hAnsi="宋体" w:cs="宋体"/>
          <w:b/>
          <w:bCs/>
          <w:kern w:val="0"/>
          <w:sz w:val="28"/>
          <w:szCs w:val="28"/>
        </w:rPr>
      </w:pPr>
      <w:r>
        <w:rPr>
          <w:rFonts w:hint="eastAsia" w:ascii="宋体" w:hAnsi="宋体" w:cs="宋体"/>
          <w:b/>
          <w:bCs/>
          <w:kern w:val="0"/>
          <w:sz w:val="28"/>
          <w:szCs w:val="28"/>
        </w:rPr>
        <w:t>5.5 其他服务收费</w:t>
      </w:r>
    </w:p>
    <w:p>
      <w:p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1.超重展品附加费：</w:t>
      </w:r>
    </w:p>
    <w:p>
      <w:pPr>
        <w:autoSpaceDE w:val="0"/>
        <w:autoSpaceDN w:val="0"/>
        <w:adjustRightInd w:val="0"/>
        <w:snapToGrid w:val="0"/>
        <w:spacing w:line="600" w:lineRule="exact"/>
        <w:ind w:firstLine="560" w:firstLineChars="200"/>
        <w:contextualSpacing/>
        <w:jc w:val="left"/>
        <w:rPr>
          <w:rFonts w:ascii="宋体" w:hAnsi="宋体" w:cs="宋体"/>
          <w:kern w:val="0"/>
          <w:sz w:val="28"/>
          <w:szCs w:val="28"/>
        </w:rPr>
      </w:pPr>
      <w:r>
        <w:rPr>
          <w:rFonts w:hint="eastAsia" w:ascii="宋体" w:hAnsi="宋体" w:cs="宋体"/>
          <w:kern w:val="0"/>
          <w:sz w:val="28"/>
          <w:szCs w:val="28"/>
        </w:rPr>
        <w:t>展览品中有任何单一件展品(连包装箱计算在内)超过3000公斤或者尺寸超过5米*2.4米*2.4米，我司将加收超重超大附加费如下：</w:t>
      </w:r>
    </w:p>
    <w:tbl>
      <w:tblPr>
        <w:tblStyle w:val="13"/>
        <w:tblW w:w="7340" w:type="dxa"/>
        <w:tblInd w:w="0" w:type="dxa"/>
        <w:tblLayout w:type="fixed"/>
        <w:tblCellMar>
          <w:top w:w="0" w:type="dxa"/>
          <w:left w:w="108" w:type="dxa"/>
          <w:bottom w:w="0" w:type="dxa"/>
          <w:right w:w="108" w:type="dxa"/>
        </w:tblCellMar>
      </w:tblPr>
      <w:tblGrid>
        <w:gridCol w:w="1319"/>
        <w:gridCol w:w="1204"/>
        <w:gridCol w:w="1506"/>
        <w:gridCol w:w="1204"/>
        <w:gridCol w:w="1054"/>
        <w:gridCol w:w="1053"/>
      </w:tblGrid>
      <w:tr>
        <w:tblPrEx>
          <w:tblLayout w:type="fixed"/>
          <w:tblCellMar>
            <w:top w:w="0" w:type="dxa"/>
            <w:left w:w="108" w:type="dxa"/>
            <w:bottom w:w="0" w:type="dxa"/>
            <w:right w:w="108" w:type="dxa"/>
          </w:tblCellMar>
        </w:tblPrEx>
        <w:trPr>
          <w:trHeight w:val="432" w:hRule="atLeast"/>
        </w:trPr>
        <w:tc>
          <w:tcPr>
            <w:tcW w:w="4029"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单件展品</w:t>
            </w:r>
          </w:p>
        </w:tc>
        <w:tc>
          <w:tcPr>
            <w:tcW w:w="3311"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超尺寸附加费</w:t>
            </w:r>
          </w:p>
        </w:tc>
      </w:tr>
      <w:tr>
        <w:tblPrEx>
          <w:tblLayout w:type="fixed"/>
          <w:tblCellMar>
            <w:top w:w="0" w:type="dxa"/>
            <w:left w:w="108" w:type="dxa"/>
            <w:bottom w:w="0" w:type="dxa"/>
            <w:right w:w="108" w:type="dxa"/>
          </w:tblCellMar>
        </w:tblPrEx>
        <w:trPr>
          <w:trHeight w:val="611" w:hRule="atLeast"/>
        </w:trPr>
        <w:tc>
          <w:tcPr>
            <w:tcW w:w="131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长(米)</w:t>
            </w:r>
          </w:p>
        </w:tc>
        <w:tc>
          <w:tcPr>
            <w:tcW w:w="120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宽(米)</w:t>
            </w:r>
          </w:p>
        </w:tc>
        <w:tc>
          <w:tcPr>
            <w:tcW w:w="150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高(米)</w:t>
            </w:r>
          </w:p>
        </w:tc>
        <w:tc>
          <w:tcPr>
            <w:tcW w:w="120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5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5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Layout w:type="fixed"/>
          <w:tblCellMar>
            <w:top w:w="0" w:type="dxa"/>
            <w:left w:w="108" w:type="dxa"/>
            <w:bottom w:w="0" w:type="dxa"/>
            <w:right w:w="108" w:type="dxa"/>
          </w:tblCellMar>
        </w:tblPrEx>
        <w:trPr>
          <w:trHeight w:val="447" w:hRule="atLeast"/>
        </w:trPr>
        <w:tc>
          <w:tcPr>
            <w:tcW w:w="131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 ≥5</w:t>
            </w:r>
          </w:p>
        </w:tc>
        <w:tc>
          <w:tcPr>
            <w:tcW w:w="120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50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20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5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ind w:firstLine="110" w:firstLineChars="50"/>
              <w:contextualSpacing/>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5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ind w:firstLine="220" w:firstLineChars="100"/>
              <w:contextualSpacing/>
              <w:jc w:val="center"/>
              <w:rPr>
                <w:rFonts w:ascii="宋体" w:hAnsi="宋体" w:cs="宋体"/>
                <w:color w:val="000000"/>
                <w:kern w:val="0"/>
                <w:sz w:val="22"/>
                <w:szCs w:val="22"/>
              </w:rPr>
            </w:pPr>
            <w:r>
              <w:rPr>
                <w:rFonts w:hint="eastAsia" w:ascii="宋体" w:hAnsi="宋体" w:cs="宋体"/>
                <w:color w:val="000000"/>
                <w:kern w:val="0"/>
                <w:sz w:val="22"/>
                <w:szCs w:val="22"/>
              </w:rPr>
              <w:t>30%</w:t>
            </w:r>
          </w:p>
        </w:tc>
      </w:tr>
    </w:tbl>
    <w:p>
      <w:p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2.二次移位，特殊组装，机力租赁费:</w:t>
      </w:r>
    </w:p>
    <w:p>
      <w:p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10吨叉车  人民币420</w:t>
      </w:r>
      <w:r>
        <w:rPr>
          <w:rFonts w:ascii="宋体" w:hAnsi="宋体" w:cs="宋体"/>
          <w:kern w:val="0"/>
          <w:sz w:val="28"/>
          <w:szCs w:val="28"/>
        </w:rPr>
        <w:t>.00</w:t>
      </w:r>
      <w:r>
        <w:rPr>
          <w:rFonts w:hint="eastAsia" w:ascii="宋体" w:hAnsi="宋体" w:cs="宋体"/>
          <w:kern w:val="0"/>
          <w:sz w:val="28"/>
          <w:szCs w:val="28"/>
        </w:rPr>
        <w:t>元/小时(2小时起收)</w:t>
      </w:r>
    </w:p>
    <w:p>
      <w:p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25吨吊机  人民币450</w:t>
      </w:r>
      <w:r>
        <w:rPr>
          <w:rFonts w:ascii="宋体" w:hAnsi="宋体" w:cs="宋体"/>
          <w:kern w:val="0"/>
          <w:sz w:val="28"/>
          <w:szCs w:val="28"/>
        </w:rPr>
        <w:t>.00</w:t>
      </w:r>
      <w:r>
        <w:rPr>
          <w:rFonts w:hint="eastAsia" w:ascii="宋体" w:hAnsi="宋体" w:cs="宋体"/>
          <w:kern w:val="0"/>
          <w:sz w:val="28"/>
          <w:szCs w:val="28"/>
        </w:rPr>
        <w:t>元/小时(4小时起收)</w:t>
      </w:r>
    </w:p>
    <w:p>
      <w:p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50吨吊机  人民币900</w:t>
      </w:r>
      <w:r>
        <w:rPr>
          <w:rFonts w:ascii="宋体" w:hAnsi="宋体" w:cs="宋体"/>
          <w:kern w:val="0"/>
          <w:sz w:val="28"/>
          <w:szCs w:val="28"/>
        </w:rPr>
        <w:t>.00</w:t>
      </w:r>
      <w:r>
        <w:rPr>
          <w:rFonts w:hint="eastAsia" w:ascii="宋体" w:hAnsi="宋体" w:cs="宋体"/>
          <w:kern w:val="0"/>
          <w:sz w:val="28"/>
          <w:szCs w:val="28"/>
        </w:rPr>
        <w:t>元/小时(4小时起收)</w:t>
      </w:r>
    </w:p>
    <w:p>
      <w:pPr>
        <w:autoSpaceDE w:val="0"/>
        <w:autoSpaceDN w:val="0"/>
        <w:adjustRightInd w:val="0"/>
        <w:snapToGrid w:val="0"/>
        <w:spacing w:line="600" w:lineRule="exact"/>
        <w:contextualSpacing/>
        <w:jc w:val="left"/>
        <w:rPr>
          <w:rFonts w:ascii="宋体" w:hAnsi="宋体" w:cs="宋体"/>
          <w:b/>
          <w:bCs/>
          <w:kern w:val="0"/>
          <w:sz w:val="28"/>
          <w:szCs w:val="28"/>
        </w:rPr>
      </w:pPr>
      <w:r>
        <w:rPr>
          <w:rFonts w:hint="eastAsia" w:ascii="宋体" w:hAnsi="宋体" w:cs="宋体"/>
          <w:b/>
          <w:bCs/>
          <w:kern w:val="0"/>
          <w:sz w:val="28"/>
          <w:szCs w:val="28"/>
        </w:rPr>
        <w:t>5.6 箱体唛头要求</w:t>
      </w:r>
    </w:p>
    <w:p>
      <w:p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1.请参展商在展品外包装上（至少两面），按以下格式刷制唛头:</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 xml:space="preserve">展览会名称: </w:t>
            </w:r>
            <w:r>
              <w:rPr>
                <w:rFonts w:hint="eastAsia" w:ascii="宋体" w:hAnsi="宋体" w:cs="宋体"/>
                <w:kern w:val="0"/>
                <w:sz w:val="28"/>
                <w:szCs w:val="28"/>
              </w:rPr>
              <w:tab/>
            </w:r>
            <w:r>
              <w:rPr>
                <w:rFonts w:hint="eastAsia" w:ascii="宋体" w:hAnsi="宋体" w:cs="宋体"/>
                <w:kern w:val="0"/>
                <w:sz w:val="28"/>
                <w:szCs w:val="28"/>
              </w:rPr>
              <w:t>中国国际进口博览会</w:t>
            </w:r>
          </w:p>
          <w:p>
            <w:p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 xml:space="preserve">参展商名称: </w:t>
            </w:r>
            <w:r>
              <w:rPr>
                <w:rFonts w:hint="eastAsia" w:ascii="宋体" w:hAnsi="宋体" w:cs="宋体"/>
                <w:kern w:val="0"/>
                <w:sz w:val="28"/>
                <w:szCs w:val="28"/>
              </w:rPr>
              <w:tab/>
            </w:r>
            <w:r>
              <w:rPr>
                <w:rFonts w:hint="eastAsia" w:ascii="宋体" w:hAnsi="宋体" w:cs="宋体"/>
                <w:kern w:val="0"/>
                <w:sz w:val="28"/>
                <w:szCs w:val="28"/>
              </w:rPr>
              <w:tab/>
            </w:r>
          </w:p>
          <w:p>
            <w:p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 xml:space="preserve">展馆号: </w:t>
            </w:r>
            <w:r>
              <w:rPr>
                <w:rFonts w:hint="eastAsia" w:ascii="宋体" w:hAnsi="宋体" w:cs="宋体"/>
                <w:kern w:val="0"/>
                <w:sz w:val="28"/>
                <w:szCs w:val="28"/>
              </w:rPr>
              <w:tab/>
            </w:r>
            <w:r>
              <w:rPr>
                <w:rFonts w:hint="eastAsia" w:ascii="宋体" w:hAnsi="宋体" w:cs="宋体"/>
                <w:kern w:val="0"/>
                <w:sz w:val="28"/>
                <w:szCs w:val="28"/>
              </w:rPr>
              <w:tab/>
            </w:r>
            <w:r>
              <w:rPr>
                <w:rFonts w:hint="eastAsia" w:ascii="宋体" w:hAnsi="宋体" w:cs="宋体"/>
                <w:kern w:val="0"/>
                <w:sz w:val="28"/>
                <w:szCs w:val="28"/>
              </w:rPr>
              <w:tab/>
            </w:r>
            <w:r>
              <w:rPr>
                <w:rFonts w:hint="eastAsia" w:ascii="宋体" w:hAnsi="宋体" w:cs="宋体"/>
                <w:kern w:val="0"/>
                <w:sz w:val="28"/>
                <w:szCs w:val="28"/>
              </w:rPr>
              <w:t xml:space="preserve">   </w:t>
            </w:r>
            <w:r>
              <w:rPr>
                <w:rFonts w:hint="eastAsia" w:ascii="宋体" w:hAnsi="宋体" w:cs="宋体"/>
                <w:kern w:val="0"/>
                <w:sz w:val="28"/>
                <w:szCs w:val="28"/>
              </w:rPr>
              <w:tab/>
            </w:r>
            <w:r>
              <w:rPr>
                <w:rFonts w:hint="eastAsia" w:ascii="宋体" w:hAnsi="宋体" w:cs="宋体"/>
                <w:kern w:val="0"/>
                <w:sz w:val="28"/>
                <w:szCs w:val="28"/>
              </w:rPr>
              <w:tab/>
            </w:r>
            <w:r>
              <w:rPr>
                <w:rFonts w:hint="eastAsia" w:ascii="宋体" w:hAnsi="宋体" w:cs="宋体"/>
                <w:kern w:val="0"/>
                <w:sz w:val="28"/>
                <w:szCs w:val="28"/>
              </w:rPr>
              <w:tab/>
            </w:r>
            <w:r>
              <w:rPr>
                <w:rFonts w:hint="eastAsia" w:ascii="宋体" w:hAnsi="宋体" w:cs="宋体"/>
                <w:kern w:val="0"/>
                <w:sz w:val="28"/>
                <w:szCs w:val="28"/>
              </w:rPr>
              <w:tab/>
            </w:r>
            <w:r>
              <w:rPr>
                <w:rFonts w:hint="eastAsia" w:ascii="宋体" w:hAnsi="宋体" w:cs="宋体"/>
                <w:kern w:val="0"/>
                <w:sz w:val="28"/>
                <w:szCs w:val="28"/>
              </w:rPr>
              <w:t xml:space="preserve">展台号:      </w:t>
            </w:r>
          </w:p>
          <w:p>
            <w:p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 xml:space="preserve">箱号: </w:t>
            </w:r>
            <w:r>
              <w:rPr>
                <w:rFonts w:hint="eastAsia" w:ascii="宋体" w:hAnsi="宋体" w:cs="宋体"/>
                <w:kern w:val="0"/>
                <w:sz w:val="28"/>
                <w:szCs w:val="28"/>
              </w:rPr>
              <w:tab/>
            </w:r>
            <w:r>
              <w:rPr>
                <w:rFonts w:hint="eastAsia" w:ascii="宋体" w:hAnsi="宋体" w:cs="宋体"/>
                <w:kern w:val="0"/>
                <w:sz w:val="28"/>
                <w:szCs w:val="28"/>
              </w:rPr>
              <w:tab/>
            </w:r>
            <w:r>
              <w:rPr>
                <w:rFonts w:hint="eastAsia" w:ascii="宋体" w:hAnsi="宋体" w:cs="宋体"/>
                <w:kern w:val="0"/>
                <w:sz w:val="28"/>
                <w:szCs w:val="28"/>
              </w:rPr>
              <w:tab/>
            </w:r>
            <w:r>
              <w:rPr>
                <w:rFonts w:hint="eastAsia" w:ascii="宋体" w:hAnsi="宋体" w:cs="宋体"/>
                <w:kern w:val="0"/>
                <w:sz w:val="28"/>
                <w:szCs w:val="28"/>
              </w:rPr>
              <w:t xml:space="preserve">   /   </w:t>
            </w:r>
          </w:p>
          <w:p>
            <w:p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 xml:space="preserve">体积: </w:t>
            </w:r>
            <w:r>
              <w:rPr>
                <w:rFonts w:hint="eastAsia" w:ascii="宋体" w:hAnsi="宋体" w:cs="宋体"/>
                <w:kern w:val="0"/>
                <w:sz w:val="28"/>
                <w:szCs w:val="28"/>
              </w:rPr>
              <w:tab/>
            </w:r>
            <w:r>
              <w:rPr>
                <w:rFonts w:hint="eastAsia" w:ascii="宋体" w:hAnsi="宋体" w:cs="宋体"/>
                <w:kern w:val="0"/>
                <w:sz w:val="28"/>
                <w:szCs w:val="28"/>
              </w:rPr>
              <w:tab/>
            </w:r>
            <w:r>
              <w:rPr>
                <w:rFonts w:hint="eastAsia" w:ascii="宋体" w:hAnsi="宋体" w:cs="宋体"/>
                <w:kern w:val="0"/>
                <w:sz w:val="28"/>
                <w:szCs w:val="28"/>
              </w:rPr>
              <w:tab/>
            </w:r>
            <w:r>
              <w:rPr>
                <w:rFonts w:hint="eastAsia" w:ascii="宋体" w:hAnsi="宋体" w:cs="宋体"/>
                <w:kern w:val="0"/>
                <w:sz w:val="28"/>
                <w:szCs w:val="28"/>
              </w:rPr>
              <w:t>长*宽*高</w:t>
            </w:r>
            <w:r>
              <w:rPr>
                <w:rFonts w:hint="eastAsia" w:ascii="宋体" w:hAnsi="宋体" w:cs="宋体"/>
                <w:kern w:val="0"/>
                <w:sz w:val="28"/>
                <w:szCs w:val="28"/>
              </w:rPr>
              <w:tab/>
            </w:r>
            <w:r>
              <w:rPr>
                <w:rFonts w:hint="eastAsia" w:ascii="宋体" w:hAnsi="宋体" w:cs="宋体"/>
                <w:kern w:val="0"/>
                <w:sz w:val="28"/>
                <w:szCs w:val="28"/>
              </w:rPr>
              <w:tab/>
            </w:r>
            <w:r>
              <w:rPr>
                <w:rFonts w:hint="eastAsia" w:ascii="宋体" w:hAnsi="宋体" w:cs="宋体"/>
                <w:kern w:val="0"/>
                <w:sz w:val="28"/>
                <w:szCs w:val="28"/>
              </w:rPr>
              <w:t xml:space="preserve">     毛重:     KGS</w:t>
            </w:r>
          </w:p>
        </w:tc>
      </w:tr>
    </w:tbl>
    <w:p>
      <w:p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2.重件展品必须在包装箱上标明起吊点重心，易碎，防潮字样，设备正面（注明在外包装）禁止倒置的展品必须标明特殊标志。</w:t>
      </w:r>
    </w:p>
    <w:p>
      <w:pPr>
        <w:autoSpaceDE w:val="0"/>
        <w:autoSpaceDN w:val="0"/>
        <w:adjustRightInd w:val="0"/>
        <w:snapToGrid w:val="0"/>
        <w:spacing w:line="600" w:lineRule="exact"/>
        <w:contextualSpacing/>
        <w:jc w:val="left"/>
        <w:rPr>
          <w:rFonts w:ascii="宋体" w:hAnsi="宋体" w:cs="宋体"/>
          <w:b/>
          <w:bCs/>
          <w:kern w:val="0"/>
          <w:sz w:val="28"/>
          <w:szCs w:val="28"/>
        </w:rPr>
      </w:pPr>
      <w:r>
        <w:rPr>
          <w:rFonts w:hint="eastAsia" w:ascii="宋体" w:hAnsi="宋体" w:cs="宋体"/>
          <w:b/>
          <w:bCs/>
          <w:kern w:val="0"/>
          <w:sz w:val="28"/>
          <w:szCs w:val="28"/>
        </w:rPr>
        <w:t>5.7 保险</w:t>
      </w:r>
    </w:p>
    <w:p>
      <w:pPr>
        <w:autoSpaceDE w:val="0"/>
        <w:autoSpaceDN w:val="0"/>
        <w:adjustRightInd w:val="0"/>
        <w:snapToGrid w:val="0"/>
        <w:spacing w:line="600" w:lineRule="exact"/>
        <w:ind w:firstLine="560" w:firstLineChars="200"/>
        <w:contextualSpacing/>
        <w:jc w:val="left"/>
        <w:rPr>
          <w:rFonts w:ascii="宋体" w:hAnsi="宋体" w:cs="宋体"/>
          <w:kern w:val="0"/>
          <w:sz w:val="28"/>
          <w:szCs w:val="28"/>
        </w:rPr>
      </w:pPr>
      <w:r>
        <w:rPr>
          <w:rFonts w:hint="eastAsia" w:ascii="宋体" w:hAnsi="宋体" w:cs="宋体"/>
          <w:kern w:val="0"/>
          <w:sz w:val="28"/>
          <w:szCs w:val="28"/>
        </w:rPr>
        <w:t>参展商应自行投保展览品的往返运输险及在展览仓储期间的保险。如展品发生意外情况，请参展商自行向保险公司办理索赔手续。</w:t>
      </w:r>
    </w:p>
    <w:p>
      <w:pPr>
        <w:autoSpaceDE w:val="0"/>
        <w:autoSpaceDN w:val="0"/>
        <w:adjustRightInd w:val="0"/>
        <w:snapToGrid w:val="0"/>
        <w:spacing w:line="600" w:lineRule="exact"/>
        <w:contextualSpacing/>
        <w:jc w:val="left"/>
        <w:rPr>
          <w:rFonts w:ascii="宋体" w:hAnsi="宋体" w:cs="宋体"/>
          <w:b/>
          <w:bCs/>
          <w:kern w:val="0"/>
          <w:sz w:val="28"/>
          <w:szCs w:val="28"/>
        </w:rPr>
      </w:pPr>
      <w:r>
        <w:rPr>
          <w:rFonts w:hint="eastAsia" w:ascii="宋体" w:hAnsi="宋体" w:cs="宋体"/>
          <w:b/>
          <w:bCs/>
          <w:kern w:val="0"/>
          <w:sz w:val="28"/>
          <w:szCs w:val="28"/>
        </w:rPr>
        <w:t>5.8 备注</w:t>
      </w:r>
    </w:p>
    <w:p>
      <w:pPr>
        <w:numPr>
          <w:ilvl w:val="0"/>
          <w:numId w:val="24"/>
        </w:num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收费标准按运费吨计算，即体积与重量比为：1000公斤=6立方米，择大计费。</w:t>
      </w:r>
    </w:p>
    <w:p>
      <w:pPr>
        <w:numPr>
          <w:ilvl w:val="0"/>
          <w:numId w:val="24"/>
        </w:num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运输服务商仅负责外包装完好交货，内货质量、货损、短少，不予负责，请参展商向保险公司索赔。</w:t>
      </w:r>
    </w:p>
    <w:p>
      <w:pPr>
        <w:numPr>
          <w:ilvl w:val="0"/>
          <w:numId w:val="24"/>
        </w:num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火车站、飞机场及提货地点发生的费用实报实销，主场运输</w:t>
      </w:r>
      <w:r>
        <w:rPr>
          <w:rFonts w:hint="eastAsia" w:ascii="宋体" w:hAnsi="宋体" w:cs="宋体"/>
          <w:sz w:val="28"/>
          <w:szCs w:val="28"/>
        </w:rPr>
        <w:t>服务</w:t>
      </w:r>
      <w:r>
        <w:rPr>
          <w:rFonts w:hint="eastAsia" w:ascii="宋体" w:hAnsi="宋体" w:cs="宋体"/>
          <w:kern w:val="0"/>
          <w:sz w:val="28"/>
          <w:szCs w:val="28"/>
        </w:rPr>
        <w:t>商在参展商展品进馆时收取来程服务费</w:t>
      </w:r>
      <w:r>
        <w:rPr>
          <w:rFonts w:ascii="Times New Roman" w:hAnsi="Times New Roman"/>
          <w:kern w:val="0"/>
          <w:sz w:val="28"/>
          <w:szCs w:val="28"/>
        </w:rPr>
        <w:t>及</w:t>
      </w:r>
      <w:r>
        <w:rPr>
          <w:rFonts w:hint="eastAsia" w:ascii="Times New Roman" w:hAnsi="Times New Roman"/>
          <w:kern w:val="0"/>
          <w:sz w:val="28"/>
          <w:szCs w:val="28"/>
        </w:rPr>
        <w:t>上述提货费</w:t>
      </w:r>
      <w:r>
        <w:rPr>
          <w:rFonts w:ascii="Times New Roman" w:hAnsi="Times New Roman"/>
          <w:kern w:val="0"/>
          <w:sz w:val="28"/>
          <w:szCs w:val="28"/>
        </w:rPr>
        <w:t>等杂费</w:t>
      </w:r>
      <w:r>
        <w:rPr>
          <w:rFonts w:hint="eastAsia" w:ascii="宋体" w:hAnsi="宋体" w:cs="宋体"/>
          <w:kern w:val="0"/>
          <w:sz w:val="28"/>
          <w:szCs w:val="28"/>
        </w:rPr>
        <w:t>。</w:t>
      </w:r>
    </w:p>
    <w:p>
      <w:pPr>
        <w:numPr>
          <w:ilvl w:val="0"/>
          <w:numId w:val="24"/>
        </w:num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所有费用需在进馆前结清。</w:t>
      </w:r>
    </w:p>
    <w:p>
      <w:pPr>
        <w:numPr>
          <w:ilvl w:val="0"/>
          <w:numId w:val="24"/>
        </w:num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请各参展商收到国内展品运输指南和费率后，及时与运输服务商取得联系。以便展前妥善安排机力。</w:t>
      </w:r>
    </w:p>
    <w:p>
      <w:pPr>
        <w:numPr>
          <w:ilvl w:val="0"/>
          <w:numId w:val="24"/>
        </w:numPr>
        <w:autoSpaceDE w:val="0"/>
        <w:autoSpaceDN w:val="0"/>
        <w:adjustRightInd w:val="0"/>
        <w:snapToGrid w:val="0"/>
        <w:spacing w:line="600" w:lineRule="exact"/>
        <w:contextualSpacing/>
        <w:jc w:val="left"/>
        <w:rPr>
          <w:rFonts w:ascii="宋体" w:hAnsi="宋体" w:cs="宋体"/>
          <w:kern w:val="0"/>
          <w:sz w:val="28"/>
          <w:szCs w:val="28"/>
        </w:rPr>
      </w:pPr>
      <w:r>
        <w:rPr>
          <w:rFonts w:hint="eastAsia" w:ascii="宋体" w:hAnsi="宋体" w:cs="宋体"/>
          <w:kern w:val="0"/>
          <w:sz w:val="28"/>
          <w:szCs w:val="28"/>
        </w:rPr>
        <w:t>所有服务将按6%税率征收增值税。</w:t>
      </w:r>
    </w:p>
    <w:bookmarkEnd w:id="0"/>
    <w:p>
      <w:pPr>
        <w:widowControl/>
        <w:jc w:val="left"/>
      </w:pP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lbertus Medium">
    <w:altName w:val="Times New Roman"/>
    <w:panose1 w:val="00000000000000000000"/>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721698"/>
    <w:multiLevelType w:val="multilevel"/>
    <w:tmpl w:val="DF721698"/>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13957DAE"/>
    <w:multiLevelType w:val="multilevel"/>
    <w:tmpl w:val="13957DAE"/>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5A4C6E93"/>
    <w:multiLevelType w:val="singleLevel"/>
    <w:tmpl w:val="5A4C6E93"/>
    <w:lvl w:ilvl="0" w:tentative="0">
      <w:start w:val="1"/>
      <w:numFmt w:val="decimal"/>
      <w:lvlText w:val="%1)"/>
      <w:lvlJc w:val="left"/>
      <w:pPr>
        <w:ind w:left="425" w:hanging="425"/>
      </w:pPr>
      <w:rPr>
        <w:rFonts w:hint="default"/>
      </w:rPr>
    </w:lvl>
  </w:abstractNum>
  <w:abstractNum w:abstractNumId="3">
    <w:nsid w:val="5A4C6EA5"/>
    <w:multiLevelType w:val="multilevel"/>
    <w:tmpl w:val="5A4C6EA5"/>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4C6EBC"/>
    <w:multiLevelType w:val="singleLevel"/>
    <w:tmpl w:val="5A4C6EBC"/>
    <w:lvl w:ilvl="0" w:tentative="0">
      <w:start w:val="1"/>
      <w:numFmt w:val="decimal"/>
      <w:lvlText w:val="%1."/>
      <w:lvlJc w:val="left"/>
      <w:pPr>
        <w:ind w:left="425" w:hanging="425"/>
      </w:pPr>
      <w:rPr>
        <w:rFonts w:hint="default"/>
      </w:rPr>
    </w:lvl>
  </w:abstractNum>
  <w:abstractNum w:abstractNumId="5">
    <w:nsid w:val="5A4F476F"/>
    <w:multiLevelType w:val="singleLevel"/>
    <w:tmpl w:val="5A4F476F"/>
    <w:lvl w:ilvl="0" w:tentative="0">
      <w:start w:val="4"/>
      <w:numFmt w:val="chineseCounting"/>
      <w:suff w:val="nothing"/>
      <w:lvlText w:val="第%1部"/>
      <w:lvlJc w:val="left"/>
    </w:lvl>
  </w:abstractNum>
  <w:abstractNum w:abstractNumId="6">
    <w:nsid w:val="5A4F4A80"/>
    <w:multiLevelType w:val="singleLevel"/>
    <w:tmpl w:val="5A4F4A80"/>
    <w:lvl w:ilvl="0" w:tentative="0">
      <w:start w:val="1"/>
      <w:numFmt w:val="decimal"/>
      <w:lvlText w:val="%1."/>
      <w:lvlJc w:val="left"/>
      <w:pPr>
        <w:ind w:left="425" w:hanging="425"/>
      </w:pPr>
      <w:rPr>
        <w:rFonts w:hint="default"/>
      </w:rPr>
    </w:lvl>
  </w:abstractNum>
  <w:abstractNum w:abstractNumId="7">
    <w:nsid w:val="5A4F4B19"/>
    <w:multiLevelType w:val="singleLevel"/>
    <w:tmpl w:val="5A4F4B19"/>
    <w:lvl w:ilvl="0" w:tentative="0">
      <w:start w:val="1"/>
      <w:numFmt w:val="decimal"/>
      <w:lvlText w:val="%1)"/>
      <w:lvlJc w:val="left"/>
      <w:pPr>
        <w:ind w:left="425" w:hanging="425"/>
      </w:pPr>
      <w:rPr>
        <w:rFonts w:hint="default"/>
      </w:rPr>
    </w:lvl>
  </w:abstractNum>
  <w:abstractNum w:abstractNumId="8">
    <w:nsid w:val="5A4F4B2A"/>
    <w:multiLevelType w:val="singleLevel"/>
    <w:tmpl w:val="5A4F4B2A"/>
    <w:lvl w:ilvl="0" w:tentative="0">
      <w:start w:val="1"/>
      <w:numFmt w:val="decimal"/>
      <w:lvlText w:val="%1)"/>
      <w:lvlJc w:val="left"/>
      <w:pPr>
        <w:ind w:left="425" w:hanging="425"/>
      </w:pPr>
      <w:rPr>
        <w:rFonts w:hint="default"/>
      </w:rPr>
    </w:lvl>
  </w:abstractNum>
  <w:abstractNum w:abstractNumId="9">
    <w:nsid w:val="5A4F4B6A"/>
    <w:multiLevelType w:val="singleLevel"/>
    <w:tmpl w:val="5A4F4B6A"/>
    <w:lvl w:ilvl="0" w:tentative="0">
      <w:start w:val="1"/>
      <w:numFmt w:val="decimal"/>
      <w:lvlText w:val="%1)"/>
      <w:lvlJc w:val="left"/>
      <w:pPr>
        <w:ind w:left="425" w:hanging="425"/>
      </w:pPr>
      <w:rPr>
        <w:rFonts w:hint="default"/>
      </w:rPr>
    </w:lvl>
  </w:abstractNum>
  <w:abstractNum w:abstractNumId="10">
    <w:nsid w:val="5A4F4BB6"/>
    <w:multiLevelType w:val="singleLevel"/>
    <w:tmpl w:val="5A4F4BB6"/>
    <w:lvl w:ilvl="0" w:tentative="0">
      <w:start w:val="1"/>
      <w:numFmt w:val="decimal"/>
      <w:lvlText w:val="%1)"/>
      <w:lvlJc w:val="left"/>
      <w:pPr>
        <w:ind w:left="425" w:hanging="425"/>
      </w:pPr>
      <w:rPr>
        <w:rFonts w:hint="default"/>
      </w:rPr>
    </w:lvl>
  </w:abstractNum>
  <w:abstractNum w:abstractNumId="11">
    <w:nsid w:val="5A5C03F4"/>
    <w:multiLevelType w:val="singleLevel"/>
    <w:tmpl w:val="5A5C03F4"/>
    <w:lvl w:ilvl="0" w:tentative="0">
      <w:start w:val="1"/>
      <w:numFmt w:val="decimal"/>
      <w:lvlText w:val="%1."/>
      <w:lvlJc w:val="left"/>
      <w:pPr>
        <w:ind w:left="425" w:hanging="425"/>
      </w:pPr>
      <w:rPr>
        <w:rFonts w:hint="default"/>
      </w:rPr>
    </w:lvl>
  </w:abstractNum>
  <w:abstractNum w:abstractNumId="12">
    <w:nsid w:val="5A5C0419"/>
    <w:multiLevelType w:val="singleLevel"/>
    <w:tmpl w:val="5A5C0419"/>
    <w:lvl w:ilvl="0" w:tentative="0">
      <w:start w:val="1"/>
      <w:numFmt w:val="decimal"/>
      <w:lvlText w:val="%1."/>
      <w:lvlJc w:val="left"/>
      <w:pPr>
        <w:ind w:left="425" w:hanging="425"/>
      </w:pPr>
      <w:rPr>
        <w:rFonts w:hint="default"/>
      </w:rPr>
    </w:lvl>
  </w:abstractNum>
  <w:abstractNum w:abstractNumId="13">
    <w:nsid w:val="5A5C04A5"/>
    <w:multiLevelType w:val="singleLevel"/>
    <w:tmpl w:val="5A5C04A5"/>
    <w:lvl w:ilvl="0" w:tentative="0">
      <w:start w:val="1"/>
      <w:numFmt w:val="decimal"/>
      <w:suff w:val="space"/>
      <w:lvlText w:val="%1."/>
      <w:lvlJc w:val="left"/>
    </w:lvl>
  </w:abstractNum>
  <w:abstractNum w:abstractNumId="14">
    <w:nsid w:val="5A5C04F0"/>
    <w:multiLevelType w:val="singleLevel"/>
    <w:tmpl w:val="5A5C04F0"/>
    <w:lvl w:ilvl="0" w:tentative="0">
      <w:start w:val="1"/>
      <w:numFmt w:val="decimal"/>
      <w:lvlText w:val="%1."/>
      <w:lvlJc w:val="left"/>
      <w:pPr>
        <w:ind w:left="425" w:hanging="425"/>
      </w:pPr>
      <w:rPr>
        <w:rFonts w:hint="default"/>
      </w:rPr>
    </w:lvl>
  </w:abstractNum>
  <w:abstractNum w:abstractNumId="15">
    <w:nsid w:val="5A5C050E"/>
    <w:multiLevelType w:val="singleLevel"/>
    <w:tmpl w:val="5A5C050E"/>
    <w:lvl w:ilvl="0" w:tentative="0">
      <w:start w:val="1"/>
      <w:numFmt w:val="decimal"/>
      <w:lvlText w:val="%1)"/>
      <w:lvlJc w:val="left"/>
      <w:pPr>
        <w:ind w:left="425" w:hanging="425"/>
      </w:pPr>
      <w:rPr>
        <w:rFonts w:hint="default"/>
      </w:rPr>
    </w:lvl>
  </w:abstractNum>
  <w:abstractNum w:abstractNumId="16">
    <w:nsid w:val="5A5C052B"/>
    <w:multiLevelType w:val="singleLevel"/>
    <w:tmpl w:val="5A5C052B"/>
    <w:lvl w:ilvl="0" w:tentative="0">
      <w:start w:val="1"/>
      <w:numFmt w:val="decimal"/>
      <w:lvlText w:val="%1."/>
      <w:lvlJc w:val="left"/>
      <w:pPr>
        <w:ind w:left="425" w:hanging="425"/>
      </w:pPr>
      <w:rPr>
        <w:rFonts w:hint="default"/>
      </w:rPr>
    </w:lvl>
  </w:abstractNum>
  <w:abstractNum w:abstractNumId="17">
    <w:nsid w:val="5A5C0550"/>
    <w:multiLevelType w:val="singleLevel"/>
    <w:tmpl w:val="5A5C0550"/>
    <w:lvl w:ilvl="0" w:tentative="0">
      <w:start w:val="1"/>
      <w:numFmt w:val="decimal"/>
      <w:lvlText w:val="%1)"/>
      <w:lvlJc w:val="left"/>
      <w:pPr>
        <w:ind w:left="425" w:hanging="425"/>
      </w:pPr>
      <w:rPr>
        <w:rFonts w:hint="default"/>
      </w:rPr>
    </w:lvl>
  </w:abstractNum>
  <w:abstractNum w:abstractNumId="18">
    <w:nsid w:val="5A5C0571"/>
    <w:multiLevelType w:val="singleLevel"/>
    <w:tmpl w:val="5A5C0571"/>
    <w:lvl w:ilvl="0" w:tentative="0">
      <w:start w:val="1"/>
      <w:numFmt w:val="decimal"/>
      <w:lvlText w:val="%1."/>
      <w:lvlJc w:val="left"/>
      <w:pPr>
        <w:ind w:left="425" w:hanging="425"/>
      </w:pPr>
      <w:rPr>
        <w:rFonts w:hint="default"/>
      </w:rPr>
    </w:lvl>
  </w:abstractNum>
  <w:abstractNum w:abstractNumId="19">
    <w:nsid w:val="5A5C0581"/>
    <w:multiLevelType w:val="singleLevel"/>
    <w:tmpl w:val="5A5C0581"/>
    <w:lvl w:ilvl="0" w:tentative="0">
      <w:start w:val="1"/>
      <w:numFmt w:val="decimal"/>
      <w:lvlText w:val="%1)"/>
      <w:lvlJc w:val="left"/>
      <w:pPr>
        <w:ind w:left="425" w:hanging="425"/>
      </w:pPr>
      <w:rPr>
        <w:rFonts w:hint="default"/>
      </w:rPr>
    </w:lvl>
  </w:abstractNum>
  <w:abstractNum w:abstractNumId="20">
    <w:nsid w:val="5A5C065F"/>
    <w:multiLevelType w:val="singleLevel"/>
    <w:tmpl w:val="5A5C065F"/>
    <w:lvl w:ilvl="0" w:tentative="0">
      <w:start w:val="1"/>
      <w:numFmt w:val="decimal"/>
      <w:lvlText w:val="%1."/>
      <w:lvlJc w:val="left"/>
      <w:pPr>
        <w:ind w:left="425" w:hanging="425"/>
      </w:pPr>
      <w:rPr>
        <w:rFonts w:hint="default"/>
      </w:rPr>
    </w:lvl>
  </w:abstractNum>
  <w:abstractNum w:abstractNumId="21">
    <w:nsid w:val="5A5C06BA"/>
    <w:multiLevelType w:val="singleLevel"/>
    <w:tmpl w:val="5A5C06BA"/>
    <w:lvl w:ilvl="0" w:tentative="0">
      <w:start w:val="1"/>
      <w:numFmt w:val="decimal"/>
      <w:lvlText w:val="%1)"/>
      <w:lvlJc w:val="left"/>
      <w:pPr>
        <w:ind w:left="425" w:hanging="425"/>
      </w:pPr>
      <w:rPr>
        <w:rFonts w:hint="default"/>
      </w:rPr>
    </w:lvl>
  </w:abstractNum>
  <w:abstractNum w:abstractNumId="22">
    <w:nsid w:val="5A5C0724"/>
    <w:multiLevelType w:val="singleLevel"/>
    <w:tmpl w:val="5A5C0724"/>
    <w:lvl w:ilvl="0" w:tentative="0">
      <w:start w:val="3"/>
      <w:numFmt w:val="decimal"/>
      <w:lvlText w:val="%1."/>
      <w:lvlJc w:val="left"/>
      <w:pPr>
        <w:tabs>
          <w:tab w:val="left" w:pos="312"/>
        </w:tabs>
      </w:pPr>
    </w:lvl>
  </w:abstractNum>
  <w:abstractNum w:abstractNumId="23">
    <w:nsid w:val="5A5C07A7"/>
    <w:multiLevelType w:val="singleLevel"/>
    <w:tmpl w:val="5A5C07A7"/>
    <w:lvl w:ilvl="0" w:tentative="0">
      <w:start w:val="1"/>
      <w:numFmt w:val="decimal"/>
      <w:lvlText w:val="%1."/>
      <w:lvlJc w:val="left"/>
      <w:pPr>
        <w:ind w:left="425" w:hanging="425"/>
      </w:pPr>
      <w:rPr>
        <w:rFonts w:hint="default"/>
      </w:rPr>
    </w:lvl>
  </w:abstractNum>
  <w:num w:numId="1">
    <w:abstractNumId w:val="5"/>
  </w:num>
  <w:num w:numId="2">
    <w:abstractNumId w:val="0"/>
  </w:num>
  <w:num w:numId="3">
    <w:abstractNumId w:val="11"/>
  </w:num>
  <w:num w:numId="4">
    <w:abstractNumId w:val="12"/>
  </w:num>
  <w:num w:numId="5">
    <w:abstractNumId w:val="13"/>
  </w:num>
  <w:num w:numId="6">
    <w:abstractNumId w:val="1"/>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6"/>
  </w:num>
  <w:num w:numId="14">
    <w:abstractNumId w:val="2"/>
  </w:num>
  <w:num w:numId="15">
    <w:abstractNumId w:val="3"/>
  </w:num>
  <w:num w:numId="16">
    <w:abstractNumId w:val="4"/>
  </w:num>
  <w:num w:numId="17">
    <w:abstractNumId w:val="20"/>
  </w:num>
  <w:num w:numId="18">
    <w:abstractNumId w:val="7"/>
  </w:num>
  <w:num w:numId="19">
    <w:abstractNumId w:val="8"/>
  </w:num>
  <w:num w:numId="20">
    <w:abstractNumId w:val="9"/>
  </w:num>
  <w:num w:numId="21">
    <w:abstractNumId w:val="21"/>
  </w:num>
  <w:num w:numId="22">
    <w:abstractNumId w:val="10"/>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32138"/>
    <w:rsid w:val="000310FB"/>
    <w:rsid w:val="00045C8B"/>
    <w:rsid w:val="000553D8"/>
    <w:rsid w:val="000C6C1D"/>
    <w:rsid w:val="00110500"/>
    <w:rsid w:val="00180A90"/>
    <w:rsid w:val="00187C09"/>
    <w:rsid w:val="00244D45"/>
    <w:rsid w:val="00273989"/>
    <w:rsid w:val="0031211D"/>
    <w:rsid w:val="00316926"/>
    <w:rsid w:val="003C4612"/>
    <w:rsid w:val="003E37B0"/>
    <w:rsid w:val="004007B2"/>
    <w:rsid w:val="00416AAF"/>
    <w:rsid w:val="00482814"/>
    <w:rsid w:val="004C5498"/>
    <w:rsid w:val="00551F4C"/>
    <w:rsid w:val="00573EB4"/>
    <w:rsid w:val="00650A3A"/>
    <w:rsid w:val="0069338D"/>
    <w:rsid w:val="0071206B"/>
    <w:rsid w:val="00732138"/>
    <w:rsid w:val="007B3EEB"/>
    <w:rsid w:val="007E4379"/>
    <w:rsid w:val="008C2460"/>
    <w:rsid w:val="00900FCE"/>
    <w:rsid w:val="00907CA0"/>
    <w:rsid w:val="00941D40"/>
    <w:rsid w:val="009D56CC"/>
    <w:rsid w:val="009F3B93"/>
    <w:rsid w:val="00A12B30"/>
    <w:rsid w:val="00A46984"/>
    <w:rsid w:val="00B26D51"/>
    <w:rsid w:val="00B46718"/>
    <w:rsid w:val="00B9727A"/>
    <w:rsid w:val="00BF3419"/>
    <w:rsid w:val="00C118A8"/>
    <w:rsid w:val="00C3593B"/>
    <w:rsid w:val="00C87997"/>
    <w:rsid w:val="00C92D41"/>
    <w:rsid w:val="00CB3FBF"/>
    <w:rsid w:val="00DE07BF"/>
    <w:rsid w:val="00E22596"/>
    <w:rsid w:val="00F676A2"/>
    <w:rsid w:val="00FA720C"/>
    <w:rsid w:val="022F6B48"/>
    <w:rsid w:val="0294167D"/>
    <w:rsid w:val="096A7856"/>
    <w:rsid w:val="09916ECF"/>
    <w:rsid w:val="10034811"/>
    <w:rsid w:val="1872304F"/>
    <w:rsid w:val="1A8C276D"/>
    <w:rsid w:val="1E393BAC"/>
    <w:rsid w:val="2012469C"/>
    <w:rsid w:val="22124A7F"/>
    <w:rsid w:val="2314694A"/>
    <w:rsid w:val="273A0005"/>
    <w:rsid w:val="286D40C6"/>
    <w:rsid w:val="35490685"/>
    <w:rsid w:val="4639280F"/>
    <w:rsid w:val="49C90B20"/>
    <w:rsid w:val="4AD231A5"/>
    <w:rsid w:val="4FAC523D"/>
    <w:rsid w:val="50D0070F"/>
    <w:rsid w:val="533F4A85"/>
    <w:rsid w:val="589768F1"/>
    <w:rsid w:val="5A39110D"/>
    <w:rsid w:val="67B94D10"/>
    <w:rsid w:val="6CC6481D"/>
    <w:rsid w:val="763F435F"/>
    <w:rsid w:val="7AEB27E3"/>
    <w:rsid w:val="7E0B1583"/>
    <w:rsid w:val="7F93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1"/>
    <w:unhideWhenUsed/>
    <w:qFormat/>
    <w:uiPriority w:val="0"/>
    <w:pPr>
      <w:jc w:val="both"/>
    </w:pPr>
    <w:rPr>
      <w:b/>
      <w:bCs/>
      <w:sz w:val="20"/>
      <w:szCs w:val="20"/>
    </w:rPr>
  </w:style>
  <w:style w:type="paragraph" w:styleId="3">
    <w:name w:val="annotation text"/>
    <w:basedOn w:val="1"/>
    <w:link w:val="18"/>
    <w:qFormat/>
    <w:uiPriority w:val="0"/>
    <w:pPr>
      <w:jc w:val="left"/>
    </w:pPr>
  </w:style>
  <w:style w:type="paragraph" w:styleId="4">
    <w:name w:val="Body Text 3"/>
    <w:basedOn w:val="1"/>
    <w:qFormat/>
    <w:uiPriority w:val="0"/>
    <w:pPr>
      <w:widowControl/>
      <w:spacing w:after="120"/>
      <w:jc w:val="left"/>
    </w:pPr>
    <w:rPr>
      <w:rFonts w:ascii="Albertus Medium" w:hAnsi="Albertus Medium" w:eastAsia="宋体" w:cs="Times New Roman"/>
      <w:kern w:val="0"/>
      <w:sz w:val="16"/>
      <w:szCs w:val="16"/>
      <w:lang w:eastAsia="zh-TW"/>
    </w:rPr>
  </w:style>
  <w:style w:type="paragraph" w:styleId="5">
    <w:name w:val="Balloon Text"/>
    <w:basedOn w:val="1"/>
    <w:link w:val="19"/>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widowControl/>
      <w:spacing w:after="120"/>
      <w:ind w:left="360"/>
      <w:jc w:val="left"/>
    </w:pPr>
    <w:rPr>
      <w:rFonts w:ascii="Albertus Medium" w:hAnsi="Albertus Medium" w:eastAsia="宋体" w:cs="Times New Roman"/>
      <w:kern w:val="0"/>
      <w:sz w:val="16"/>
      <w:szCs w:val="16"/>
      <w:lang w:eastAsia="zh-TW"/>
    </w:rPr>
  </w:style>
  <w:style w:type="paragraph" w:styleId="9">
    <w:name w:val="Normal (Web)"/>
    <w:basedOn w:val="1"/>
    <w:qFormat/>
    <w:uiPriority w:val="0"/>
    <w:pPr>
      <w:spacing w:before="100" w:beforeAutospacing="1" w:after="100" w:afterAutospacing="1"/>
      <w:jc w:val="left"/>
    </w:pPr>
    <w:rPr>
      <w:kern w:val="0"/>
      <w:sz w:val="24"/>
    </w:r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character" w:customStyle="1" w:styleId="14">
    <w:name w:val="font21"/>
    <w:basedOn w:val="10"/>
    <w:qFormat/>
    <w:uiPriority w:val="0"/>
    <w:rPr>
      <w:rFonts w:ascii="MS Mincho" w:hAnsi="MS Mincho" w:eastAsia="MS Mincho" w:cs="MS Mincho"/>
      <w:color w:val="000000"/>
      <w:sz w:val="15"/>
      <w:szCs w:val="15"/>
      <w:u w:val="none"/>
    </w:rPr>
  </w:style>
  <w:style w:type="paragraph" w:customStyle="1" w:styleId="15">
    <w:name w:val="彩色列表1"/>
    <w:basedOn w:val="1"/>
    <w:qFormat/>
    <w:uiPriority w:val="34"/>
    <w:pPr>
      <w:ind w:firstLine="420" w:firstLineChars="200"/>
    </w:pPr>
  </w:style>
  <w:style w:type="character" w:customStyle="1" w:styleId="16">
    <w:name w:val="页眉 Char"/>
    <w:basedOn w:val="10"/>
    <w:link w:val="7"/>
    <w:qFormat/>
    <w:uiPriority w:val="0"/>
    <w:rPr>
      <w:rFonts w:ascii="Calibri" w:hAnsi="Calibri"/>
      <w:kern w:val="2"/>
      <w:sz w:val="18"/>
      <w:szCs w:val="18"/>
    </w:rPr>
  </w:style>
  <w:style w:type="character" w:customStyle="1" w:styleId="17">
    <w:name w:val="页脚 Char"/>
    <w:basedOn w:val="10"/>
    <w:link w:val="6"/>
    <w:qFormat/>
    <w:uiPriority w:val="99"/>
    <w:rPr>
      <w:rFonts w:ascii="Calibri" w:hAnsi="Calibri"/>
      <w:kern w:val="2"/>
      <w:sz w:val="18"/>
      <w:szCs w:val="18"/>
    </w:rPr>
  </w:style>
  <w:style w:type="character" w:customStyle="1" w:styleId="18">
    <w:name w:val="批注文字 Char"/>
    <w:basedOn w:val="10"/>
    <w:link w:val="3"/>
    <w:qFormat/>
    <w:uiPriority w:val="0"/>
    <w:rPr>
      <w:rFonts w:ascii="Calibri" w:hAnsi="Calibri"/>
      <w:kern w:val="2"/>
      <w:sz w:val="21"/>
      <w:szCs w:val="24"/>
    </w:rPr>
  </w:style>
  <w:style w:type="character" w:customStyle="1" w:styleId="19">
    <w:name w:val="批注框文本 Char"/>
    <w:basedOn w:val="10"/>
    <w:link w:val="5"/>
    <w:qFormat/>
    <w:uiPriority w:val="0"/>
    <w:rPr>
      <w:rFonts w:ascii="Calibri" w:hAnsi="Calibri"/>
      <w:kern w:val="2"/>
      <w:sz w:val="18"/>
      <w:szCs w:val="18"/>
    </w:rPr>
  </w:style>
  <w:style w:type="paragraph" w:customStyle="1" w:styleId="20">
    <w:name w:val="修订1"/>
    <w:hidden/>
    <w:unhideWhenUsed/>
    <w:qFormat/>
    <w:uiPriority w:val="99"/>
    <w:rPr>
      <w:rFonts w:ascii="Calibri" w:hAnsi="Calibri" w:eastAsiaTheme="minorEastAsia" w:cstheme="minorBidi"/>
      <w:kern w:val="2"/>
      <w:sz w:val="21"/>
      <w:szCs w:val="24"/>
      <w:lang w:val="en-US" w:eastAsia="zh-CN" w:bidi="ar-SA"/>
    </w:rPr>
  </w:style>
  <w:style w:type="character" w:customStyle="1" w:styleId="21">
    <w:name w:val="批注主题 Char"/>
    <w:basedOn w:val="18"/>
    <w:link w:val="2"/>
    <w:qFormat/>
    <w:uiPriority w:val="0"/>
    <w:rPr>
      <w:rFonts w:ascii="Calibri" w:hAnsi="Calibri"/>
      <w:b/>
      <w:bCs/>
      <w:kern w:val="2"/>
      <w:sz w:val="21"/>
      <w:szCs w:val="24"/>
    </w:rPr>
  </w:style>
  <w:style w:type="paragraph" w:customStyle="1" w:styleId="22">
    <w:name w:val="列表段落1"/>
    <w:basedOn w:val="1"/>
    <w:unhideWhenUsed/>
    <w:qFormat/>
    <w:uiPriority w:val="99"/>
    <w:pPr>
      <w:ind w:left="720"/>
      <w:contextualSpacing/>
    </w:pPr>
  </w:style>
  <w:style w:type="paragraph" w:customStyle="1" w:styleId="2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4">
    <w:name w:val="font51"/>
    <w:basedOn w:val="10"/>
    <w:qFormat/>
    <w:uiPriority w:val="0"/>
    <w:rPr>
      <w:rFonts w:hint="eastAsia" w:ascii="宋体" w:hAnsi="宋体" w:eastAsia="宋体" w:cs="宋体"/>
      <w:color w:val="auto"/>
      <w:sz w:val="16"/>
      <w:szCs w:val="16"/>
      <w:u w:val="none"/>
    </w:rPr>
  </w:style>
  <w:style w:type="character" w:customStyle="1" w:styleId="25">
    <w:name w:val="font61"/>
    <w:basedOn w:val="10"/>
    <w:qFormat/>
    <w:uiPriority w:val="0"/>
    <w:rPr>
      <w:rFonts w:hint="eastAsia" w:ascii="宋体" w:hAnsi="宋体" w:eastAsia="宋体" w:cs="宋体"/>
      <w:color w:val="auto"/>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2135</Words>
  <Characters>12171</Characters>
  <Lines>101</Lines>
  <Paragraphs>28</Paragraphs>
  <TotalTime>173</TotalTime>
  <ScaleCrop>false</ScaleCrop>
  <LinksUpToDate>false</LinksUpToDate>
  <CharactersWithSpaces>14278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2018-06-12T15:02:00Z</dcterms:created>
  <dc:creator>大奶猪</dc:creator>
  <cp:lastModifiedBy>GZJH</cp:lastModifiedBy>
  <cp:lastPrinted>2018-06-13T02:47:00Z</cp:lastPrinted>
  <dcterms:modified xsi:type="dcterms:W3CDTF">2018-07-03T01:47:30Z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