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Times New Roman" w:hAnsi="Times New Roman" w:eastAsiaTheme="minorEastAsia"/>
          <w:b/>
          <w:bCs/>
          <w:i/>
          <w:sz w:val="32"/>
          <w:szCs w:val="28"/>
          <w:lang w:eastAsia="zh-CN"/>
        </w:rPr>
      </w:pPr>
      <w:bookmarkStart w:id="0" w:name="_Hlk513125641"/>
      <w:r>
        <w:rPr>
          <w:rFonts w:ascii="Times New Roman" w:hAnsi="Times New Roman"/>
          <w:b/>
          <w:bCs/>
          <w:i/>
          <w:sz w:val="32"/>
          <w:szCs w:val="28"/>
        </w:rPr>
        <w:t xml:space="preserve">Exhibitor’s Manual for China International Import </w:t>
      </w:r>
      <w:r>
        <w:rPr>
          <w:rFonts w:hint="eastAsia" w:ascii="Times New Roman" w:hAnsi="Times New Roman"/>
          <w:b/>
          <w:bCs/>
          <w:i/>
          <w:sz w:val="32"/>
          <w:szCs w:val="28"/>
          <w:lang w:eastAsia="zh-CN"/>
        </w:rPr>
        <w:t>Expo</w:t>
      </w:r>
    </w:p>
    <w:p>
      <w:pPr>
        <w:jc w:val="center"/>
        <w:rPr>
          <w:rFonts w:ascii="Times New Roman" w:hAnsi="Times New Roman" w:cs="Times New Roman"/>
          <w:b/>
          <w:sz w:val="28"/>
        </w:rPr>
      </w:pPr>
      <w:r>
        <w:rPr>
          <w:rFonts w:ascii="Times New Roman" w:hAnsi="Times New Roman" w:cs="Times New Roman"/>
          <w:b/>
          <w:sz w:val="28"/>
        </w:rPr>
        <w:t>Enterprise &amp; Business Exhibition</w:t>
      </w:r>
    </w:p>
    <w:p>
      <w:pPr>
        <w:pStyle w:val="4"/>
        <w:widowControl/>
        <w:spacing w:before="0" w:beforeAutospacing="0" w:after="0" w:afterAutospacing="0" w:line="500" w:lineRule="exact"/>
        <w:jc w:val="center"/>
        <w:rPr>
          <w:rFonts w:ascii="Times New Roman" w:hAnsi="Times New Roman" w:cs="Times New Roman"/>
          <w:b/>
          <w:kern w:val="2"/>
          <w:sz w:val="28"/>
        </w:rPr>
      </w:pPr>
      <w:r>
        <w:rPr>
          <w:rFonts w:ascii="Times New Roman" w:hAnsi="Times New Roman" w:cs="Times New Roman"/>
          <w:b/>
          <w:kern w:val="2"/>
          <w:sz w:val="28"/>
        </w:rPr>
        <w:t>Part IV Shipping Guidelines</w:t>
      </w:r>
    </w:p>
    <w:p>
      <w:pPr>
        <w:pStyle w:val="4"/>
        <w:widowControl/>
        <w:spacing w:before="0" w:beforeAutospacing="0" w:after="0" w:afterAutospacing="0" w:line="500" w:lineRule="exact"/>
        <w:rPr>
          <w:rFonts w:ascii="宋体" w:hAnsi="宋体" w:cs="宋体"/>
          <w:b/>
          <w:bCs/>
          <w:sz w:val="28"/>
          <w:szCs w:val="28"/>
        </w:rPr>
      </w:pPr>
    </w:p>
    <w:p>
      <w:pPr>
        <w:pStyle w:val="4"/>
        <w:widowControl/>
        <w:spacing w:before="0" w:beforeAutospacing="0" w:after="0" w:afterAutospacing="0" w:line="500" w:lineRule="exact"/>
        <w:jc w:val="both"/>
        <w:rPr>
          <w:rFonts w:hint="eastAsia" w:ascii="Times New Roman" w:hAnsi="Times New Roman" w:cs="Times New Roman"/>
          <w:b/>
          <w:kern w:val="2"/>
          <w:sz w:val="28"/>
        </w:rPr>
      </w:pPr>
      <w:r>
        <w:rPr>
          <w:rFonts w:ascii="Times New Roman" w:hAnsi="Times New Roman" w:cs="Times New Roman"/>
          <w:b/>
          <w:bCs/>
          <w:sz w:val="28"/>
          <w:szCs w:val="28"/>
        </w:rPr>
        <w:t xml:space="preserve">1. </w:t>
      </w:r>
      <w:r>
        <w:rPr>
          <w:rFonts w:ascii="Times New Roman" w:hAnsi="Times New Roman" w:cs="Times New Roman"/>
          <w:b/>
          <w:kern w:val="2"/>
          <w:sz w:val="28"/>
        </w:rPr>
        <w:t>Shipping Services and Agreement</w:t>
      </w:r>
    </w:p>
    <w:p>
      <w:pPr>
        <w:autoSpaceDE w:val="0"/>
        <w:autoSpaceDN w:val="0"/>
        <w:adjustRightInd w:val="0"/>
        <w:snapToGrid w:val="0"/>
        <w:spacing w:line="60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Welcome to China International Import </w:t>
      </w:r>
      <w:r>
        <w:rPr>
          <w:rFonts w:hint="eastAsia" w:ascii="Times New Roman" w:hAnsi="Times New Roman" w:cs="Times New Roman"/>
          <w:sz w:val="28"/>
          <w:szCs w:val="28"/>
          <w:lang w:eastAsia="zh-CN"/>
        </w:rPr>
        <w:t>Expo</w:t>
      </w:r>
      <w:r>
        <w:rPr>
          <w:rFonts w:ascii="Times New Roman" w:hAnsi="Times New Roman" w:cs="Times New Roman"/>
          <w:sz w:val="28"/>
          <w:szCs w:val="28"/>
        </w:rPr>
        <w:t xml:space="preserve">. The </w:t>
      </w:r>
      <w:r>
        <w:rPr>
          <w:rFonts w:hint="eastAsia" w:ascii="Times New Roman" w:hAnsi="Times New Roman" w:cs="Times New Roman"/>
          <w:sz w:val="28"/>
          <w:szCs w:val="28"/>
          <w:lang w:eastAsia="zh-CN"/>
        </w:rPr>
        <w:t>Organizers</w:t>
      </w:r>
      <w:r>
        <w:rPr>
          <w:rFonts w:ascii="Times New Roman" w:hAnsi="Times New Roman" w:cs="Times New Roman"/>
          <w:sz w:val="28"/>
          <w:szCs w:val="28"/>
        </w:rPr>
        <w:t xml:space="preserve"> have designated four official forwarders to offer shipping services for the exhibits at home, handle business concerning the exhibits shipment and documents, and to provide clearance, shipment, storage and on-site exhibition-related services. In the meantime, the </w:t>
      </w:r>
      <w:r>
        <w:rPr>
          <w:rFonts w:hint="eastAsia" w:ascii="Times New Roman" w:hAnsi="Times New Roman" w:cs="Times New Roman"/>
          <w:sz w:val="28"/>
          <w:szCs w:val="28"/>
          <w:lang w:eastAsia="zh-CN"/>
        </w:rPr>
        <w:t>Organizers</w:t>
      </w:r>
      <w:r>
        <w:rPr>
          <w:rFonts w:ascii="Times New Roman" w:hAnsi="Times New Roman" w:cs="Times New Roman"/>
          <w:sz w:val="28"/>
          <w:szCs w:val="28"/>
        </w:rPr>
        <w:t xml:space="preserve"> recommend China COSCO Shipping Corporation Limited as the service provider of international</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shipping to undertake the</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transport services of exhibits at abroad. To ensure a successful exhibition, the exhibitors should arrange their shipments according to the provisions in this Shipping Guidelines and contact the official transport service provider before the shipment of exhibits to avoid any delay.</w:t>
      </w:r>
    </w:p>
    <w:p>
      <w:pPr>
        <w:autoSpaceDE w:val="0"/>
        <w:autoSpaceDN w:val="0"/>
        <w:adjustRightInd w:val="0"/>
        <w:snapToGrid w:val="0"/>
        <w:jc w:val="left"/>
        <w:rPr>
          <w:rFonts w:ascii="Times New Roman" w:hAnsi="Times New Roman" w:cs="Times New Roman"/>
          <w:b/>
          <w:caps/>
          <w:kern w:val="0"/>
          <w:sz w:val="28"/>
          <w:szCs w:val="28"/>
        </w:rPr>
      </w:pPr>
    </w:p>
    <w:p>
      <w:pPr>
        <w:autoSpaceDE w:val="0"/>
        <w:autoSpaceDN w:val="0"/>
        <w:adjustRightInd w:val="0"/>
        <w:snapToGrid w:val="0"/>
        <w:jc w:val="left"/>
        <w:rPr>
          <w:rFonts w:ascii="Times New Roman" w:hAnsi="Times New Roman" w:cs="Times New Roman"/>
          <w:b/>
          <w:sz w:val="28"/>
        </w:rPr>
      </w:pPr>
      <w:r>
        <w:rPr>
          <w:rFonts w:ascii="Times New Roman" w:hAnsi="Times New Roman" w:cs="Times New Roman"/>
          <w:b/>
          <w:caps/>
          <w:kern w:val="0"/>
          <w:sz w:val="28"/>
          <w:szCs w:val="28"/>
        </w:rPr>
        <w:t xml:space="preserve">2. </w:t>
      </w:r>
      <w:r>
        <w:rPr>
          <w:rFonts w:ascii="Times New Roman" w:hAnsi="Times New Roman" w:cs="Times New Roman"/>
          <w:b/>
          <w:sz w:val="28"/>
        </w:rPr>
        <w:t>The Contact Information of Forwarders</w:t>
      </w:r>
    </w:p>
    <w:p>
      <w:pPr>
        <w:pStyle w:val="11"/>
        <w:autoSpaceDE w:val="0"/>
        <w:autoSpaceDN w:val="0"/>
        <w:adjustRightInd w:val="0"/>
        <w:snapToGrid w:val="0"/>
        <w:ind w:left="425"/>
        <w:jc w:val="left"/>
        <w:rPr>
          <w:rFonts w:ascii="Times New Roman" w:hAnsi="Times New Roman" w:cs="Times New Roman"/>
          <w:b/>
          <w:caps/>
          <w:kern w:val="0"/>
          <w:sz w:val="28"/>
          <w:szCs w:val="28"/>
        </w:rPr>
      </w:pPr>
      <w:bookmarkStart w:id="1" w:name="_GoBack"/>
      <w:bookmarkEnd w:id="1"/>
    </w:p>
    <w:p>
      <w:pPr>
        <w:autoSpaceDE w:val="0"/>
        <w:autoSpaceDN w:val="0"/>
        <w:adjustRightInd w:val="0"/>
        <w:snapToGrid w:val="0"/>
        <w:spacing w:line="360" w:lineRule="auto"/>
        <w:rPr>
          <w:rFonts w:ascii="宋体" w:hAnsi="宋体" w:cs="宋体"/>
          <w:b/>
          <w:bCs/>
          <w:kern w:val="0"/>
          <w:sz w:val="28"/>
          <w:szCs w:val="28"/>
        </w:rPr>
      </w:pPr>
      <w:r>
        <w:rPr>
          <w:rFonts w:ascii="Times New Roman" w:hAnsi="Times New Roman" w:cs="Times New Roman"/>
          <w:b/>
          <w:bCs/>
          <w:sz w:val="28"/>
          <w:szCs w:val="28"/>
        </w:rPr>
        <w:t xml:space="preserve">2.1 Official Forwarders </w:t>
      </w:r>
    </w:p>
    <w:tbl>
      <w:tblPr>
        <w:tblStyle w:val="7"/>
        <w:tblW w:w="9345" w:type="dxa"/>
        <w:tblInd w:w="0" w:type="dxa"/>
        <w:tblLayout w:type="fixed"/>
        <w:tblCellMar>
          <w:top w:w="0" w:type="dxa"/>
          <w:left w:w="0" w:type="dxa"/>
          <w:bottom w:w="0" w:type="dxa"/>
          <w:right w:w="0" w:type="dxa"/>
        </w:tblCellMar>
      </w:tblPr>
      <w:tblGrid>
        <w:gridCol w:w="1195"/>
        <w:gridCol w:w="1978"/>
        <w:gridCol w:w="1949"/>
        <w:gridCol w:w="2124"/>
        <w:gridCol w:w="2099"/>
      </w:tblGrid>
      <w:tr>
        <w:tblPrEx>
          <w:tblLayout w:type="fixed"/>
          <w:tblCellMar>
            <w:top w:w="0" w:type="dxa"/>
            <w:left w:w="0" w:type="dxa"/>
            <w:bottom w:w="0" w:type="dxa"/>
            <w:right w:w="0" w:type="dxa"/>
          </w:tblCellMar>
        </w:tblPrEx>
        <w:trPr>
          <w:trHeight w:val="285" w:hRule="atLeast"/>
        </w:trPr>
        <w:tc>
          <w:tcPr>
            <w:tcW w:w="119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Responsible Area:</w:t>
            </w:r>
          </w:p>
        </w:tc>
        <w:tc>
          <w:tcPr>
            <w:tcW w:w="197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1H/2H</w:t>
            </w:r>
          </w:p>
        </w:tc>
        <w:tc>
          <w:tcPr>
            <w:tcW w:w="19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5.1H/5.2H/6.1H</w:t>
            </w:r>
          </w:p>
        </w:tc>
        <w:tc>
          <w:tcPr>
            <w:tcW w:w="212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3H/4.1H</w:t>
            </w:r>
          </w:p>
        </w:tc>
        <w:tc>
          <w:tcPr>
            <w:tcW w:w="209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7.1H/7.2H/8.2H</w:t>
            </w:r>
          </w:p>
        </w:tc>
      </w:tr>
      <w:tr>
        <w:tblPrEx>
          <w:tblLayout w:type="fixed"/>
          <w:tblCellMar>
            <w:top w:w="0" w:type="dxa"/>
            <w:left w:w="0" w:type="dxa"/>
            <w:bottom w:w="0" w:type="dxa"/>
            <w:right w:w="0" w:type="dxa"/>
          </w:tblCellMar>
        </w:tblPrEx>
        <w:trPr>
          <w:trHeight w:val="420"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Chinese Name:</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hint="eastAsia" w:ascii="Times New Roman" w:hAnsi="Times New Roman" w:eastAsia="宋体" w:cs="Times New Roman"/>
                <w:kern w:val="0"/>
                <w:sz w:val="16"/>
                <w:szCs w:val="16"/>
              </w:rPr>
              <w:t>上海国际展览运输有限公司</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hint="eastAsia" w:ascii="Times New Roman" w:hAnsi="Times New Roman" w:eastAsia="宋体" w:cs="Times New Roman"/>
                <w:kern w:val="0"/>
                <w:sz w:val="16"/>
                <w:szCs w:val="16"/>
              </w:rPr>
              <w:t>中国外运华东有限公司</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hint="eastAsia" w:ascii="Times New Roman" w:hAnsi="Times New Roman" w:eastAsia="宋体" w:cs="Times New Roman"/>
                <w:kern w:val="0"/>
                <w:sz w:val="16"/>
                <w:szCs w:val="16"/>
              </w:rPr>
              <w:t>上海依佩克国际运输有限公司</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hint="eastAsia" w:ascii="Times New Roman" w:hAnsi="Times New Roman" w:eastAsia="宋体" w:cs="Times New Roman"/>
                <w:kern w:val="0"/>
                <w:sz w:val="16"/>
                <w:szCs w:val="16"/>
              </w:rPr>
              <w:t>上海欣越国际货物运输代理有限公司</w:t>
            </w:r>
          </w:p>
        </w:tc>
      </w:tr>
      <w:tr>
        <w:tblPrEx>
          <w:tblLayout w:type="fixed"/>
          <w:tblCellMar>
            <w:top w:w="0" w:type="dxa"/>
            <w:left w:w="0" w:type="dxa"/>
            <w:bottom w:w="0" w:type="dxa"/>
            <w:right w:w="0" w:type="dxa"/>
          </w:tblCellMar>
        </w:tblPrEx>
        <w:trPr>
          <w:trHeight w:val="630"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English Name:</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 xml:space="preserve">SHANGHAI </w:t>
            </w:r>
            <w:r>
              <w:rPr>
                <w:rFonts w:hint="eastAsia" w:ascii="Times New Roman" w:hAnsi="Times New Roman" w:eastAsia="宋体" w:cs="Times New Roman"/>
                <w:kern w:val="0"/>
                <w:sz w:val="16"/>
                <w:szCs w:val="16"/>
                <w:lang w:eastAsia="zh-CN"/>
              </w:rPr>
              <w:t>Expo</w:t>
            </w:r>
            <w:r>
              <w:rPr>
                <w:rFonts w:ascii="Times New Roman" w:hAnsi="Times New Roman" w:eastAsia="宋体" w:cs="Times New Roman"/>
                <w:kern w:val="0"/>
                <w:sz w:val="16"/>
                <w:szCs w:val="16"/>
              </w:rPr>
              <w:t>TRANS LTD.</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 xml:space="preserve">SINOTRANS EASTERN CO., LTD. </w:t>
            </w:r>
            <w:r>
              <w:rPr>
                <w:rFonts w:hint="eastAsia" w:ascii="Times New Roman" w:hAnsi="Times New Roman" w:eastAsia="宋体" w:cs="Times New Roman"/>
                <w:kern w:val="0"/>
                <w:sz w:val="16"/>
                <w:szCs w:val="16"/>
                <w:lang w:eastAsia="zh-CN"/>
              </w:rPr>
              <w:t>Expo</w:t>
            </w:r>
            <w:r>
              <w:rPr>
                <w:rFonts w:ascii="Times New Roman" w:hAnsi="Times New Roman" w:eastAsia="宋体" w:cs="Times New Roman"/>
                <w:kern w:val="0"/>
                <w:sz w:val="16"/>
                <w:szCs w:val="16"/>
              </w:rPr>
              <w:t>SITION LOGISTICS BRANCH</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SHANGHAI ITPC INT'L TRANSPORTATION CO., LTD.</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GO-EXPRESS CO., LTD.</w:t>
            </w:r>
          </w:p>
        </w:tc>
      </w:tr>
      <w:tr>
        <w:tblPrEx>
          <w:tblLayout w:type="fixed"/>
          <w:tblCellMar>
            <w:top w:w="0" w:type="dxa"/>
            <w:left w:w="0" w:type="dxa"/>
            <w:bottom w:w="0" w:type="dxa"/>
            <w:right w:w="0" w:type="dxa"/>
          </w:tblCellMar>
        </w:tblPrEx>
        <w:trPr>
          <w:trHeight w:val="420"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Address:</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10</w:t>
            </w:r>
            <w:r>
              <w:rPr>
                <w:rFonts w:ascii="Times New Roman" w:hAnsi="Times New Roman" w:eastAsia="宋体" w:cs="Times New Roman"/>
                <w:kern w:val="0"/>
                <w:sz w:val="16"/>
                <w:szCs w:val="16"/>
                <w:vertAlign w:val="superscript"/>
              </w:rPr>
              <w:t>th</w:t>
            </w:r>
            <w:r>
              <w:rPr>
                <w:rFonts w:ascii="Times New Roman" w:hAnsi="Times New Roman" w:eastAsia="宋体" w:cs="Times New Roman"/>
                <w:kern w:val="0"/>
                <w:sz w:val="16"/>
                <w:szCs w:val="16"/>
              </w:rPr>
              <w:t xml:space="preserve"> Floor, No.555, Anyuan Road, Jingan District, Shanghai</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4</w:t>
            </w:r>
            <w:r>
              <w:rPr>
                <w:rFonts w:ascii="Times New Roman" w:hAnsi="Times New Roman" w:eastAsia="宋体" w:cs="Times New Roman"/>
                <w:kern w:val="0"/>
                <w:sz w:val="16"/>
                <w:szCs w:val="16"/>
                <w:vertAlign w:val="superscript"/>
              </w:rPr>
              <w:t>th</w:t>
            </w:r>
            <w:r>
              <w:rPr>
                <w:rFonts w:ascii="Times New Roman" w:hAnsi="Times New Roman" w:eastAsia="宋体" w:cs="Times New Roman"/>
                <w:kern w:val="0"/>
                <w:sz w:val="16"/>
                <w:szCs w:val="16"/>
              </w:rPr>
              <w:t xml:space="preserve"> Floor, No.85, Ouyang Road, Hongkou District, Shanghai</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Room 501, Minmetals Building, No.757, Guangfu Road, Jingan District, Shanghai</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17</w:t>
            </w:r>
            <w:r>
              <w:rPr>
                <w:rFonts w:ascii="Times New Roman" w:hAnsi="Times New Roman" w:eastAsia="宋体" w:cs="Times New Roman"/>
                <w:kern w:val="0"/>
                <w:sz w:val="16"/>
                <w:szCs w:val="16"/>
                <w:vertAlign w:val="superscript"/>
              </w:rPr>
              <w:t>th</w:t>
            </w:r>
            <w:r>
              <w:rPr>
                <w:rFonts w:ascii="Times New Roman" w:hAnsi="Times New Roman" w:eastAsia="宋体" w:cs="Times New Roman"/>
                <w:kern w:val="0"/>
                <w:sz w:val="16"/>
                <w:szCs w:val="16"/>
              </w:rPr>
              <w:t xml:space="preserve"> Floor, Building C-D, No.277, Siping Road, Shanghai</w:t>
            </w:r>
          </w:p>
        </w:tc>
      </w:tr>
      <w:tr>
        <w:tblPrEx>
          <w:tblLayout w:type="fixed"/>
          <w:tblCellMar>
            <w:top w:w="0" w:type="dxa"/>
            <w:left w:w="0" w:type="dxa"/>
            <w:bottom w:w="0" w:type="dxa"/>
            <w:right w:w="0" w:type="dxa"/>
          </w:tblCellMar>
        </w:tblPrEx>
        <w:trPr>
          <w:trHeight w:val="285"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Contacts 1:</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Pan Feng</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Li Jiong</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Tang Shunjun</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Xia Shijie</w:t>
            </w:r>
          </w:p>
        </w:tc>
      </w:tr>
      <w:tr>
        <w:tblPrEx>
          <w:tblLayout w:type="fixed"/>
          <w:tblCellMar>
            <w:top w:w="0" w:type="dxa"/>
            <w:left w:w="0" w:type="dxa"/>
            <w:bottom w:w="0" w:type="dxa"/>
            <w:right w:w="0" w:type="dxa"/>
          </w:tblCellMar>
        </w:tblPrEx>
        <w:trPr>
          <w:trHeight w:val="285"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Tel.</w:t>
            </w:r>
            <w:r>
              <w:rPr>
                <w:rFonts w:hint="eastAsia" w:ascii="Times New Roman" w:hAnsi="Times New Roman" w:cs="Times New Roman"/>
                <w:kern w:val="0"/>
                <w:sz w:val="16"/>
                <w:szCs w:val="16"/>
              </w:rPr>
              <w:t>：</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+86-21-67008959</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+86-21-67008961</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+86-21-67008963</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+86-21-67008965</w:t>
            </w:r>
          </w:p>
        </w:tc>
      </w:tr>
      <w:tr>
        <w:tblPrEx>
          <w:tblLayout w:type="fixed"/>
          <w:tblCellMar>
            <w:top w:w="0" w:type="dxa"/>
            <w:left w:w="0" w:type="dxa"/>
            <w:bottom w:w="0" w:type="dxa"/>
            <w:right w:w="0" w:type="dxa"/>
          </w:tblCellMar>
        </w:tblPrEx>
        <w:trPr>
          <w:trHeight w:val="285"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Mobile</w:t>
            </w:r>
            <w:r>
              <w:rPr>
                <w:rFonts w:hint="eastAsia" w:ascii="Times New Roman" w:hAnsi="Times New Roman" w:cs="Times New Roman"/>
                <w:kern w:val="0"/>
                <w:sz w:val="16"/>
                <w:szCs w:val="16"/>
              </w:rPr>
              <w:t>：</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13817904002</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18918781200</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18616708519</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13621692959</w:t>
            </w:r>
          </w:p>
        </w:tc>
      </w:tr>
      <w:tr>
        <w:tblPrEx>
          <w:tblLayout w:type="fixed"/>
          <w:tblCellMar>
            <w:top w:w="0" w:type="dxa"/>
            <w:left w:w="0" w:type="dxa"/>
            <w:bottom w:w="0" w:type="dxa"/>
            <w:right w:w="0" w:type="dxa"/>
          </w:tblCellMar>
        </w:tblPrEx>
        <w:trPr>
          <w:trHeight w:val="285"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E-mail</w:t>
            </w:r>
            <w:r>
              <w:rPr>
                <w:rFonts w:hint="eastAsia" w:ascii="Times New Roman" w:hAnsi="Times New Roman" w:cs="Times New Roman"/>
                <w:kern w:val="0"/>
                <w:sz w:val="16"/>
                <w:szCs w:val="16"/>
              </w:rPr>
              <w:t>：</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01transporter@ciie.org</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02transporter@ciie.org</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03transporter@ciie.org</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04transporter@ciie.org</w:t>
            </w:r>
          </w:p>
        </w:tc>
      </w:tr>
      <w:tr>
        <w:tblPrEx>
          <w:tblLayout w:type="fixed"/>
          <w:tblCellMar>
            <w:top w:w="0" w:type="dxa"/>
            <w:left w:w="0" w:type="dxa"/>
            <w:bottom w:w="0" w:type="dxa"/>
            <w:right w:w="0" w:type="dxa"/>
          </w:tblCellMar>
        </w:tblPrEx>
        <w:trPr>
          <w:trHeight w:val="286"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Contacts 2:</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Cai Huihao</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Du Chuankun</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Gu Fangru</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Xu Maodong</w:t>
            </w:r>
          </w:p>
        </w:tc>
      </w:tr>
      <w:tr>
        <w:tblPrEx>
          <w:tblLayout w:type="fixed"/>
          <w:tblCellMar>
            <w:top w:w="0" w:type="dxa"/>
            <w:left w:w="0" w:type="dxa"/>
            <w:bottom w:w="0" w:type="dxa"/>
            <w:right w:w="0" w:type="dxa"/>
          </w:tblCellMar>
        </w:tblPrEx>
        <w:trPr>
          <w:trHeight w:val="285"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Tel.</w:t>
            </w:r>
            <w:r>
              <w:rPr>
                <w:rFonts w:hint="eastAsia" w:ascii="Times New Roman" w:hAnsi="Times New Roman" w:cs="Times New Roman"/>
                <w:kern w:val="0"/>
                <w:sz w:val="16"/>
                <w:szCs w:val="16"/>
              </w:rPr>
              <w:t>：</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+86-21-67008960</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w:t>
            </w:r>
            <w:r>
              <w:rPr>
                <w:rStyle w:val="12"/>
                <w:rFonts w:hint="default" w:ascii="Times New Roman" w:hAnsi="Times New Roman" w:cs="Times New Roman"/>
              </w:rPr>
              <w:t>7008962</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+86-21-67008964</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+86-21-67008966</w:t>
            </w:r>
          </w:p>
        </w:tc>
      </w:tr>
      <w:tr>
        <w:tblPrEx>
          <w:tblLayout w:type="fixed"/>
          <w:tblCellMar>
            <w:top w:w="0" w:type="dxa"/>
            <w:left w:w="0" w:type="dxa"/>
            <w:bottom w:w="0" w:type="dxa"/>
            <w:right w:w="0" w:type="dxa"/>
          </w:tblCellMar>
        </w:tblPrEx>
        <w:trPr>
          <w:trHeight w:val="285"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Mobile</w:t>
            </w:r>
            <w:r>
              <w:rPr>
                <w:rFonts w:hint="eastAsia" w:ascii="Times New Roman" w:hAnsi="Times New Roman" w:cs="Times New Roman"/>
                <w:kern w:val="0"/>
                <w:sz w:val="16"/>
                <w:szCs w:val="16"/>
              </w:rPr>
              <w:t>：</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13636598550</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13901863852</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18602105358</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13901960621</w:t>
            </w:r>
          </w:p>
        </w:tc>
      </w:tr>
      <w:tr>
        <w:tblPrEx>
          <w:tblLayout w:type="fixed"/>
          <w:tblCellMar>
            <w:top w:w="0" w:type="dxa"/>
            <w:left w:w="0" w:type="dxa"/>
            <w:bottom w:w="0" w:type="dxa"/>
            <w:right w:w="0" w:type="dxa"/>
          </w:tblCellMar>
        </w:tblPrEx>
        <w:trPr>
          <w:trHeight w:val="285"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E-mail</w:t>
            </w:r>
            <w:r>
              <w:rPr>
                <w:rFonts w:hint="eastAsia" w:ascii="Times New Roman" w:hAnsi="Times New Roman" w:cs="Times New Roman"/>
                <w:kern w:val="0"/>
                <w:sz w:val="16"/>
                <w:szCs w:val="16"/>
              </w:rPr>
              <w:t>：</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01transporter@ciie.org</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02transporter@ciie.org</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03transporter@ciie.org</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04transporter@ciie.org</w:t>
            </w:r>
          </w:p>
        </w:tc>
      </w:tr>
      <w:tr>
        <w:tblPrEx>
          <w:tblLayout w:type="fixed"/>
          <w:tblCellMar>
            <w:top w:w="0" w:type="dxa"/>
            <w:left w:w="0" w:type="dxa"/>
            <w:bottom w:w="0" w:type="dxa"/>
            <w:right w:w="0" w:type="dxa"/>
          </w:tblCellMar>
        </w:tblPrEx>
        <w:trPr>
          <w:trHeight w:val="285"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Contacts 3:</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Cao Lijia</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Li Yuemin</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Meng Lingmin</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Cai Junyi</w:t>
            </w:r>
          </w:p>
        </w:tc>
      </w:tr>
      <w:tr>
        <w:tblPrEx>
          <w:tblLayout w:type="fixed"/>
          <w:tblCellMar>
            <w:top w:w="0" w:type="dxa"/>
            <w:left w:w="0" w:type="dxa"/>
            <w:bottom w:w="0" w:type="dxa"/>
            <w:right w:w="0" w:type="dxa"/>
          </w:tblCellMar>
        </w:tblPrEx>
        <w:trPr>
          <w:trHeight w:val="285"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Tel.</w:t>
            </w:r>
            <w:r>
              <w:rPr>
                <w:rFonts w:hint="eastAsia" w:ascii="Times New Roman" w:hAnsi="Times New Roman" w:cs="Times New Roman"/>
                <w:kern w:val="0"/>
                <w:sz w:val="16"/>
                <w:szCs w:val="16"/>
              </w:rPr>
              <w:t>：</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+86-21-67008960</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+86-21-67008962</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+86-21-67008964</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+86-21-67008966</w:t>
            </w:r>
          </w:p>
        </w:tc>
      </w:tr>
      <w:tr>
        <w:tblPrEx>
          <w:tblLayout w:type="fixed"/>
          <w:tblCellMar>
            <w:top w:w="0" w:type="dxa"/>
            <w:left w:w="0" w:type="dxa"/>
            <w:bottom w:w="0" w:type="dxa"/>
            <w:right w:w="0" w:type="dxa"/>
          </w:tblCellMar>
        </w:tblPrEx>
        <w:trPr>
          <w:trHeight w:val="285"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Mobile</w:t>
            </w:r>
            <w:r>
              <w:rPr>
                <w:rFonts w:hint="eastAsia" w:ascii="Times New Roman" w:hAnsi="Times New Roman" w:cs="Times New Roman"/>
                <w:kern w:val="0"/>
                <w:sz w:val="16"/>
                <w:szCs w:val="16"/>
              </w:rPr>
              <w:t>：</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13564072617</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18930010715</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13795307591</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13611935480</w:t>
            </w:r>
          </w:p>
        </w:tc>
      </w:tr>
      <w:tr>
        <w:tblPrEx>
          <w:tblLayout w:type="fixed"/>
          <w:tblCellMar>
            <w:top w:w="0" w:type="dxa"/>
            <w:left w:w="0" w:type="dxa"/>
            <w:bottom w:w="0" w:type="dxa"/>
            <w:right w:w="0" w:type="dxa"/>
          </w:tblCellMar>
        </w:tblPrEx>
        <w:trPr>
          <w:trHeight w:val="285"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E-mail</w:t>
            </w:r>
            <w:r>
              <w:rPr>
                <w:rFonts w:hint="eastAsia" w:ascii="Times New Roman" w:hAnsi="Times New Roman" w:cs="Times New Roman"/>
                <w:kern w:val="0"/>
                <w:sz w:val="16"/>
                <w:szCs w:val="16"/>
              </w:rPr>
              <w:t>：</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01transporter@ciie.org</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02transporter@ciie.org</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03transporter@ciie.org</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04transporter@ciie.org</w:t>
            </w:r>
          </w:p>
        </w:tc>
      </w:tr>
      <w:tr>
        <w:tblPrEx>
          <w:tblLayout w:type="fixed"/>
          <w:tblCellMar>
            <w:top w:w="0" w:type="dxa"/>
            <w:left w:w="0" w:type="dxa"/>
            <w:bottom w:w="0" w:type="dxa"/>
            <w:right w:w="0" w:type="dxa"/>
          </w:tblCellMar>
        </w:tblPrEx>
        <w:trPr>
          <w:trHeight w:val="285" w:hRule="atLeast"/>
        </w:trPr>
        <w:tc>
          <w:tcPr>
            <w:tcW w:w="119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Fax</w:t>
            </w:r>
            <w:r>
              <w:rPr>
                <w:rFonts w:hint="eastAsia" w:ascii="Times New Roman" w:hAnsi="Times New Roman" w:cs="Times New Roman"/>
                <w:kern w:val="0"/>
                <w:sz w:val="16"/>
                <w:szCs w:val="16"/>
              </w:rPr>
              <w:t>：</w:t>
            </w:r>
          </w:p>
        </w:tc>
        <w:tc>
          <w:tcPr>
            <w:tcW w:w="1978"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+86-21-60131881</w:t>
            </w:r>
          </w:p>
        </w:tc>
        <w:tc>
          <w:tcPr>
            <w:tcW w:w="19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+86-21-65214083</w:t>
            </w:r>
          </w:p>
        </w:tc>
        <w:tc>
          <w:tcPr>
            <w:tcW w:w="2124"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+86-21-62606624</w:t>
            </w:r>
          </w:p>
        </w:tc>
        <w:tc>
          <w:tcPr>
            <w:tcW w:w="209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+86-21-65757716</w:t>
            </w:r>
          </w:p>
        </w:tc>
      </w:tr>
    </w:tbl>
    <w:p>
      <w:pPr>
        <w:autoSpaceDE w:val="0"/>
        <w:autoSpaceDN w:val="0"/>
        <w:adjustRightInd w:val="0"/>
        <w:snapToGrid w:val="0"/>
        <w:spacing w:line="360" w:lineRule="auto"/>
        <w:rPr>
          <w:rFonts w:hint="eastAsia" w:ascii="宋体" w:hAnsi="宋体" w:cs="宋体"/>
          <w:b/>
          <w:kern w:val="0"/>
          <w:sz w:val="28"/>
          <w:szCs w:val="28"/>
        </w:rPr>
      </w:pPr>
    </w:p>
    <w:p>
      <w:pPr>
        <w:autoSpaceDE w:val="0"/>
        <w:autoSpaceDN w:val="0"/>
        <w:adjustRightInd w:val="0"/>
        <w:snapToGrid w:val="0"/>
        <w:spacing w:line="360" w:lineRule="auto"/>
        <w:rPr>
          <w:rFonts w:hint="eastAsia" w:ascii="Times New Roman" w:hAnsi="Times New Roman" w:cs="Times New Roman"/>
          <w:b/>
          <w:bCs/>
          <w:sz w:val="28"/>
          <w:szCs w:val="28"/>
        </w:rPr>
      </w:pPr>
      <w:r>
        <w:rPr>
          <w:rFonts w:ascii="Times New Roman" w:hAnsi="Times New Roman" w:cs="Times New Roman"/>
          <w:b/>
          <w:bCs/>
          <w:sz w:val="28"/>
          <w:szCs w:val="28"/>
        </w:rPr>
        <w:t>2.2 Recommended International</w:t>
      </w:r>
      <w:r>
        <w:rPr>
          <w:rFonts w:hint="eastAsia" w:ascii="Times New Roman" w:hAnsi="Times New Roman" w:cs="Times New Roman"/>
          <w:b/>
          <w:bCs/>
          <w:sz w:val="28"/>
          <w:szCs w:val="28"/>
          <w:lang w:val="en-US" w:eastAsia="zh-CN"/>
        </w:rPr>
        <w:t xml:space="preserve"> </w:t>
      </w:r>
      <w:r>
        <w:rPr>
          <w:rFonts w:ascii="Times New Roman" w:hAnsi="Times New Roman" w:cs="Times New Roman"/>
          <w:b/>
          <w:bCs/>
          <w:sz w:val="28"/>
          <w:szCs w:val="28"/>
        </w:rPr>
        <w:t>Shipping Forwarder</w:t>
      </w:r>
    </w:p>
    <w:tbl>
      <w:tblPr>
        <w:tblStyle w:val="7"/>
        <w:tblW w:w="6975" w:type="dxa"/>
        <w:tblInd w:w="0" w:type="dxa"/>
        <w:tblLayout w:type="fixed"/>
        <w:tblCellMar>
          <w:top w:w="0" w:type="dxa"/>
          <w:left w:w="0" w:type="dxa"/>
          <w:bottom w:w="0" w:type="dxa"/>
          <w:right w:w="0" w:type="dxa"/>
        </w:tblCellMar>
      </w:tblPr>
      <w:tblGrid>
        <w:gridCol w:w="2378"/>
        <w:gridCol w:w="4597"/>
      </w:tblGrid>
      <w:tr>
        <w:tblPrEx>
          <w:tblLayout w:type="fixed"/>
          <w:tblCellMar>
            <w:top w:w="0" w:type="dxa"/>
            <w:left w:w="0" w:type="dxa"/>
            <w:bottom w:w="0" w:type="dxa"/>
            <w:right w:w="0" w:type="dxa"/>
          </w:tblCellMar>
        </w:tblPrEx>
        <w:trPr>
          <w:trHeight w:val="285" w:hRule="atLeast"/>
        </w:trPr>
        <w:tc>
          <w:tcPr>
            <w:tcW w:w="23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Chinese Name:</w:t>
            </w:r>
          </w:p>
        </w:tc>
        <w:tc>
          <w:tcPr>
            <w:tcW w:w="459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hint="eastAsia" w:ascii="Times New Roman" w:hAnsi="Times New Roman" w:eastAsia="宋体" w:cs="Times New Roman"/>
                <w:kern w:val="0"/>
                <w:sz w:val="16"/>
                <w:szCs w:val="16"/>
              </w:rPr>
              <w:t>中国远洋海运集团有限公司</w:t>
            </w:r>
          </w:p>
        </w:tc>
      </w:tr>
      <w:tr>
        <w:tblPrEx>
          <w:tblLayout w:type="fixed"/>
          <w:tblCellMar>
            <w:top w:w="0" w:type="dxa"/>
            <w:left w:w="0" w:type="dxa"/>
            <w:bottom w:w="0" w:type="dxa"/>
            <w:right w:w="0" w:type="dxa"/>
          </w:tblCellMar>
        </w:tblPrEx>
        <w:trPr>
          <w:trHeight w:val="285" w:hRule="atLeast"/>
        </w:trPr>
        <w:tc>
          <w:tcPr>
            <w:tcW w:w="237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English Name:</w:t>
            </w:r>
          </w:p>
        </w:tc>
        <w:tc>
          <w:tcPr>
            <w:tcW w:w="459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 xml:space="preserve">China COSCO Shipping Corporation Limited </w:t>
            </w:r>
          </w:p>
        </w:tc>
      </w:tr>
      <w:tr>
        <w:tblPrEx>
          <w:tblLayout w:type="fixed"/>
          <w:tblCellMar>
            <w:top w:w="0" w:type="dxa"/>
            <w:left w:w="0" w:type="dxa"/>
            <w:bottom w:w="0" w:type="dxa"/>
            <w:right w:w="0" w:type="dxa"/>
          </w:tblCellMar>
        </w:tblPrEx>
        <w:trPr>
          <w:trHeight w:val="285" w:hRule="atLeast"/>
        </w:trPr>
        <w:tc>
          <w:tcPr>
            <w:tcW w:w="237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Address:</w:t>
            </w:r>
          </w:p>
        </w:tc>
        <w:tc>
          <w:tcPr>
            <w:tcW w:w="459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No.5299, Riverside Avenue, Pudong New Area, Shanghai</w:t>
            </w:r>
          </w:p>
        </w:tc>
      </w:tr>
      <w:tr>
        <w:tblPrEx>
          <w:tblLayout w:type="fixed"/>
          <w:tblCellMar>
            <w:top w:w="0" w:type="dxa"/>
            <w:left w:w="0" w:type="dxa"/>
            <w:bottom w:w="0" w:type="dxa"/>
            <w:right w:w="0" w:type="dxa"/>
          </w:tblCellMar>
        </w:tblPrEx>
        <w:trPr>
          <w:trHeight w:val="285" w:hRule="atLeast"/>
        </w:trPr>
        <w:tc>
          <w:tcPr>
            <w:tcW w:w="237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Contacts 1:</w:t>
            </w:r>
          </w:p>
        </w:tc>
        <w:tc>
          <w:tcPr>
            <w:tcW w:w="459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Chen Lekang</w:t>
            </w:r>
          </w:p>
        </w:tc>
      </w:tr>
      <w:tr>
        <w:tblPrEx>
          <w:tblLayout w:type="fixed"/>
          <w:tblCellMar>
            <w:top w:w="0" w:type="dxa"/>
            <w:left w:w="0" w:type="dxa"/>
            <w:bottom w:w="0" w:type="dxa"/>
            <w:right w:w="0" w:type="dxa"/>
          </w:tblCellMar>
        </w:tblPrEx>
        <w:trPr>
          <w:trHeight w:val="285" w:hRule="atLeast"/>
        </w:trPr>
        <w:tc>
          <w:tcPr>
            <w:tcW w:w="237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Tel.</w:t>
            </w:r>
            <w:r>
              <w:rPr>
                <w:rFonts w:hint="eastAsia" w:ascii="Times New Roman" w:hAnsi="Times New Roman" w:cs="Times New Roman"/>
                <w:kern w:val="0"/>
                <w:sz w:val="16"/>
                <w:szCs w:val="16"/>
              </w:rPr>
              <w:t>：</w:t>
            </w:r>
          </w:p>
        </w:tc>
        <w:tc>
          <w:tcPr>
            <w:tcW w:w="459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w:t>
            </w:r>
            <w:r>
              <w:rPr>
                <w:rStyle w:val="13"/>
                <w:rFonts w:hint="default" w:ascii="Times New Roman" w:hAnsi="Times New Roman" w:cs="Times New Roman"/>
              </w:rPr>
              <w:t>21-65966780</w:t>
            </w:r>
          </w:p>
        </w:tc>
      </w:tr>
      <w:tr>
        <w:tblPrEx>
          <w:tblLayout w:type="fixed"/>
          <w:tblCellMar>
            <w:top w:w="0" w:type="dxa"/>
            <w:left w:w="0" w:type="dxa"/>
            <w:bottom w:w="0" w:type="dxa"/>
            <w:right w:w="0" w:type="dxa"/>
          </w:tblCellMar>
        </w:tblPrEx>
        <w:trPr>
          <w:trHeight w:val="285" w:hRule="atLeast"/>
        </w:trPr>
        <w:tc>
          <w:tcPr>
            <w:tcW w:w="237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Mobile</w:t>
            </w:r>
            <w:r>
              <w:rPr>
                <w:rFonts w:hint="eastAsia" w:ascii="Times New Roman" w:hAnsi="Times New Roman" w:cs="Times New Roman"/>
                <w:kern w:val="0"/>
                <w:sz w:val="16"/>
                <w:szCs w:val="16"/>
              </w:rPr>
              <w:t>：</w:t>
            </w:r>
          </w:p>
        </w:tc>
        <w:tc>
          <w:tcPr>
            <w:tcW w:w="459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13818660180</w:t>
            </w:r>
          </w:p>
        </w:tc>
      </w:tr>
      <w:tr>
        <w:tblPrEx>
          <w:tblLayout w:type="fixed"/>
          <w:tblCellMar>
            <w:top w:w="0" w:type="dxa"/>
            <w:left w:w="0" w:type="dxa"/>
            <w:bottom w:w="0" w:type="dxa"/>
            <w:right w:w="0" w:type="dxa"/>
          </w:tblCellMar>
        </w:tblPrEx>
        <w:trPr>
          <w:trHeight w:val="285" w:hRule="atLeast"/>
        </w:trPr>
        <w:tc>
          <w:tcPr>
            <w:tcW w:w="237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E-mail</w:t>
            </w:r>
            <w:r>
              <w:rPr>
                <w:rFonts w:hint="eastAsia" w:ascii="Times New Roman" w:hAnsi="Times New Roman" w:cs="Times New Roman"/>
                <w:kern w:val="0"/>
                <w:sz w:val="16"/>
                <w:szCs w:val="16"/>
              </w:rPr>
              <w:t>：</w:t>
            </w:r>
          </w:p>
        </w:tc>
        <w:tc>
          <w:tcPr>
            <w:tcW w:w="459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fldChar w:fldCharType="begin"/>
            </w:r>
            <w:r>
              <w:rPr>
                <w:rFonts w:ascii="Times New Roman" w:hAnsi="Times New Roman" w:eastAsia="宋体" w:cs="Times New Roman"/>
                <w:kern w:val="0"/>
                <w:sz w:val="16"/>
                <w:szCs w:val="16"/>
              </w:rPr>
              <w:instrText xml:space="preserve"> HYPERLINK "mailto:chen.lekang@coscoshipping.com" </w:instrText>
            </w:r>
            <w:r>
              <w:rPr>
                <w:rFonts w:ascii="Times New Roman" w:hAnsi="Times New Roman" w:eastAsia="宋体" w:cs="Times New Roman"/>
                <w:kern w:val="0"/>
                <w:sz w:val="16"/>
                <w:szCs w:val="16"/>
              </w:rPr>
              <w:fldChar w:fldCharType="separate"/>
            </w:r>
            <w:r>
              <w:rPr>
                <w:rFonts w:ascii="Times New Roman" w:hAnsi="Times New Roman" w:eastAsia="宋体" w:cs="Times New Roman"/>
                <w:kern w:val="0"/>
                <w:sz w:val="16"/>
                <w:szCs w:val="16"/>
              </w:rPr>
              <w:t>chen.lekang@coscoshipping.com</w:t>
            </w:r>
            <w:r>
              <w:rPr>
                <w:rFonts w:ascii="Times New Roman" w:hAnsi="Times New Roman" w:eastAsia="宋体" w:cs="Times New Roman"/>
                <w:kern w:val="0"/>
                <w:sz w:val="16"/>
                <w:szCs w:val="16"/>
              </w:rPr>
              <w:fldChar w:fldCharType="end"/>
            </w:r>
          </w:p>
        </w:tc>
      </w:tr>
      <w:tr>
        <w:tblPrEx>
          <w:tblLayout w:type="fixed"/>
          <w:tblCellMar>
            <w:top w:w="0" w:type="dxa"/>
            <w:left w:w="0" w:type="dxa"/>
            <w:bottom w:w="0" w:type="dxa"/>
            <w:right w:w="0" w:type="dxa"/>
          </w:tblCellMar>
        </w:tblPrEx>
        <w:trPr>
          <w:trHeight w:val="285" w:hRule="atLeast"/>
        </w:trPr>
        <w:tc>
          <w:tcPr>
            <w:tcW w:w="237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Contacts 2:</w:t>
            </w:r>
          </w:p>
        </w:tc>
        <w:tc>
          <w:tcPr>
            <w:tcW w:w="459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sz w:val="16"/>
                <w:szCs w:val="16"/>
              </w:rPr>
              <w:t>Ma Xiaoxu</w:t>
            </w:r>
          </w:p>
        </w:tc>
      </w:tr>
      <w:tr>
        <w:tblPrEx>
          <w:tblLayout w:type="fixed"/>
          <w:tblCellMar>
            <w:top w:w="0" w:type="dxa"/>
            <w:left w:w="0" w:type="dxa"/>
            <w:bottom w:w="0" w:type="dxa"/>
            <w:right w:w="0" w:type="dxa"/>
          </w:tblCellMar>
        </w:tblPrEx>
        <w:trPr>
          <w:trHeight w:val="285" w:hRule="atLeast"/>
        </w:trPr>
        <w:tc>
          <w:tcPr>
            <w:tcW w:w="237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Tel.</w:t>
            </w:r>
            <w:r>
              <w:rPr>
                <w:rFonts w:hint="eastAsia" w:ascii="Times New Roman" w:hAnsi="Times New Roman" w:cs="Times New Roman"/>
                <w:kern w:val="0"/>
                <w:sz w:val="16"/>
                <w:szCs w:val="16"/>
              </w:rPr>
              <w:t>：</w:t>
            </w:r>
          </w:p>
        </w:tc>
        <w:tc>
          <w:tcPr>
            <w:tcW w:w="459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w:t>
            </w:r>
            <w:r>
              <w:rPr>
                <w:rStyle w:val="13"/>
                <w:rFonts w:hint="default" w:ascii="Times New Roman" w:hAnsi="Times New Roman" w:cs="Times New Roman"/>
              </w:rPr>
              <w:t>21-65966790</w:t>
            </w:r>
          </w:p>
        </w:tc>
      </w:tr>
      <w:tr>
        <w:tblPrEx>
          <w:tblLayout w:type="fixed"/>
          <w:tblCellMar>
            <w:top w:w="0" w:type="dxa"/>
            <w:left w:w="0" w:type="dxa"/>
            <w:bottom w:w="0" w:type="dxa"/>
            <w:right w:w="0" w:type="dxa"/>
          </w:tblCellMar>
        </w:tblPrEx>
        <w:trPr>
          <w:trHeight w:val="285" w:hRule="atLeast"/>
        </w:trPr>
        <w:tc>
          <w:tcPr>
            <w:tcW w:w="237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Mobile</w:t>
            </w:r>
            <w:r>
              <w:rPr>
                <w:rFonts w:hint="eastAsia" w:ascii="Times New Roman" w:hAnsi="Times New Roman" w:cs="Times New Roman"/>
                <w:kern w:val="0"/>
                <w:sz w:val="16"/>
                <w:szCs w:val="16"/>
              </w:rPr>
              <w:t>：</w:t>
            </w:r>
          </w:p>
        </w:tc>
        <w:tc>
          <w:tcPr>
            <w:tcW w:w="459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13661831527</w:t>
            </w:r>
          </w:p>
        </w:tc>
      </w:tr>
      <w:tr>
        <w:tblPrEx>
          <w:tblLayout w:type="fixed"/>
          <w:tblCellMar>
            <w:top w:w="0" w:type="dxa"/>
            <w:left w:w="0" w:type="dxa"/>
            <w:bottom w:w="0" w:type="dxa"/>
            <w:right w:w="0" w:type="dxa"/>
          </w:tblCellMar>
        </w:tblPrEx>
        <w:trPr>
          <w:trHeight w:val="285" w:hRule="atLeast"/>
        </w:trPr>
        <w:tc>
          <w:tcPr>
            <w:tcW w:w="237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cs="Times New Roman"/>
                <w:kern w:val="0"/>
                <w:sz w:val="16"/>
                <w:szCs w:val="16"/>
              </w:rPr>
              <w:t>E-mail</w:t>
            </w:r>
            <w:r>
              <w:rPr>
                <w:rFonts w:hint="eastAsia" w:ascii="Times New Roman" w:hAnsi="Times New Roman" w:cs="Times New Roman"/>
                <w:kern w:val="0"/>
                <w:sz w:val="16"/>
                <w:szCs w:val="16"/>
              </w:rPr>
              <w:t>：</w:t>
            </w:r>
          </w:p>
        </w:tc>
        <w:tc>
          <w:tcPr>
            <w:tcW w:w="459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fldChar w:fldCharType="begin"/>
            </w:r>
            <w:r>
              <w:rPr>
                <w:rFonts w:ascii="Times New Roman" w:hAnsi="Times New Roman" w:eastAsia="宋体" w:cs="Times New Roman"/>
                <w:kern w:val="0"/>
                <w:sz w:val="16"/>
                <w:szCs w:val="16"/>
              </w:rPr>
              <w:instrText xml:space="preserve"> HYPERLINK "mailto:ma.xiaoxu1@coscoshipping.com" </w:instrText>
            </w:r>
            <w:r>
              <w:rPr>
                <w:rFonts w:ascii="Times New Roman" w:hAnsi="Times New Roman" w:eastAsia="宋体" w:cs="Times New Roman"/>
                <w:kern w:val="0"/>
                <w:sz w:val="16"/>
                <w:szCs w:val="16"/>
              </w:rPr>
              <w:fldChar w:fldCharType="separate"/>
            </w:r>
            <w:r>
              <w:rPr>
                <w:rFonts w:ascii="Times New Roman" w:hAnsi="Times New Roman" w:eastAsia="宋体" w:cs="Times New Roman"/>
                <w:kern w:val="0"/>
                <w:sz w:val="16"/>
                <w:szCs w:val="16"/>
              </w:rPr>
              <w:t>ma.xiaoxu1@coscoshipping.com</w:t>
            </w:r>
            <w:r>
              <w:rPr>
                <w:rFonts w:ascii="Times New Roman" w:hAnsi="Times New Roman" w:eastAsia="宋体" w:cs="Times New Roman"/>
                <w:kern w:val="0"/>
                <w:sz w:val="16"/>
                <w:szCs w:val="16"/>
              </w:rPr>
              <w:fldChar w:fldCharType="end"/>
            </w:r>
          </w:p>
        </w:tc>
      </w:tr>
      <w:tr>
        <w:tblPrEx>
          <w:tblLayout w:type="fixed"/>
          <w:tblCellMar>
            <w:top w:w="0" w:type="dxa"/>
            <w:left w:w="0" w:type="dxa"/>
            <w:bottom w:w="0" w:type="dxa"/>
            <w:right w:w="0" w:type="dxa"/>
          </w:tblCellMar>
        </w:tblPrEx>
        <w:trPr>
          <w:trHeight w:val="285" w:hRule="atLeast"/>
        </w:trPr>
        <w:tc>
          <w:tcPr>
            <w:tcW w:w="237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color w:val="FF0000"/>
                <w:sz w:val="16"/>
                <w:szCs w:val="16"/>
              </w:rPr>
            </w:pPr>
            <w:r>
              <w:rPr>
                <w:rFonts w:ascii="Times New Roman" w:hAnsi="Times New Roman" w:cs="Times New Roman"/>
                <w:kern w:val="0"/>
                <w:sz w:val="16"/>
                <w:szCs w:val="16"/>
              </w:rPr>
              <w:t>Fax</w:t>
            </w:r>
            <w:r>
              <w:rPr>
                <w:rFonts w:hint="eastAsia" w:ascii="Times New Roman" w:hAnsi="Times New Roman" w:cs="Times New Roman"/>
                <w:kern w:val="0"/>
                <w:sz w:val="16"/>
                <w:szCs w:val="16"/>
              </w:rPr>
              <w:t>：</w:t>
            </w:r>
          </w:p>
        </w:tc>
        <w:tc>
          <w:tcPr>
            <w:tcW w:w="4597"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Times New Roman" w:hAnsi="Times New Roman" w:eastAsia="宋体" w:cs="Times New Roman"/>
                <w:sz w:val="16"/>
                <w:szCs w:val="16"/>
              </w:rPr>
            </w:pPr>
            <w:r>
              <w:rPr>
                <w:rFonts w:ascii="Times New Roman" w:hAnsi="Times New Roman" w:eastAsia="宋体" w:cs="Times New Roman"/>
                <w:kern w:val="0"/>
                <w:sz w:val="16"/>
                <w:szCs w:val="16"/>
              </w:rPr>
              <w:t>0</w:t>
            </w:r>
            <w:r>
              <w:rPr>
                <w:rStyle w:val="13"/>
                <w:rFonts w:hint="default" w:ascii="Times New Roman" w:hAnsi="Times New Roman" w:cs="Times New Roman"/>
              </w:rPr>
              <w:t>21-65966219</w:t>
            </w:r>
          </w:p>
        </w:tc>
      </w:tr>
    </w:tbl>
    <w:p>
      <w:pPr>
        <w:autoSpaceDE w:val="0"/>
        <w:autoSpaceDN w:val="0"/>
        <w:adjustRightInd w:val="0"/>
        <w:snapToGrid w:val="0"/>
        <w:ind w:firstLine="560" w:firstLineChars="200"/>
        <w:jc w:val="left"/>
        <w:rPr>
          <w:rFonts w:ascii="Times New Roman" w:hAnsi="Times New Roman" w:cs="Times New Roman"/>
          <w:sz w:val="28"/>
          <w:szCs w:val="28"/>
        </w:rPr>
      </w:pPr>
    </w:p>
    <w:p>
      <w:pPr>
        <w:autoSpaceDE w:val="0"/>
        <w:autoSpaceDN w:val="0"/>
        <w:adjustRightInd w:val="0"/>
        <w:snapToGrid w:val="0"/>
        <w:jc w:val="left"/>
        <w:rPr>
          <w:rFonts w:ascii="宋体" w:hAnsi="宋体" w:cs="宋体"/>
          <w:kern w:val="0"/>
          <w:sz w:val="28"/>
          <w:szCs w:val="28"/>
        </w:rPr>
      </w:pPr>
    </w:p>
    <w:p>
      <w:pPr>
        <w:autoSpaceDE w:val="0"/>
        <w:autoSpaceDN w:val="0"/>
        <w:adjustRightInd w:val="0"/>
        <w:snapToGrid w:val="0"/>
        <w:rPr>
          <w:rFonts w:hint="eastAsia" w:ascii="Times New Roman" w:hAnsi="Times New Roman" w:cs="Times New Roman"/>
          <w:b/>
          <w:sz w:val="28"/>
        </w:rPr>
      </w:pPr>
      <w:r>
        <w:rPr>
          <w:rFonts w:ascii="Times New Roman" w:hAnsi="Times New Roman" w:cs="Times New Roman"/>
          <w:b/>
          <w:kern w:val="0"/>
          <w:sz w:val="28"/>
          <w:szCs w:val="28"/>
        </w:rPr>
        <w:t xml:space="preserve">3. </w:t>
      </w:r>
      <w:r>
        <w:rPr>
          <w:rFonts w:ascii="Times New Roman" w:hAnsi="Times New Roman" w:cs="Times New Roman"/>
          <w:b/>
          <w:sz w:val="28"/>
        </w:rPr>
        <w:t>Shipping Guidelines on International Exhibits</w:t>
      </w:r>
    </w:p>
    <w:p>
      <w:pPr>
        <w:spacing w:before="100" w:beforeAutospacing="1"/>
        <w:ind w:firstLine="560" w:firstLineChars="200"/>
        <w:contextualSpacing/>
        <w:rPr>
          <w:rFonts w:ascii="Times New Roman" w:hAnsi="Times New Roman" w:cs="Times New Roman"/>
          <w:kern w:val="0"/>
          <w:sz w:val="28"/>
          <w:szCs w:val="28"/>
        </w:rPr>
      </w:pPr>
      <w:r>
        <w:rPr>
          <w:rFonts w:ascii="Times New Roman" w:hAnsi="Times New Roman" w:cs="Times New Roman"/>
          <w:kern w:val="0"/>
          <w:sz w:val="28"/>
          <w:szCs w:val="28"/>
        </w:rPr>
        <w:t xml:space="preserve">International exhibits refer to those that originate from countries and regions (including Hong Kong, Macau and Taiwan) outside the Chinese Mainland, and shall go through entry and exit inspection and quarantine as temporary imports or </w:t>
      </w:r>
      <w:r>
        <w:rPr>
          <w:rFonts w:hint="eastAsia" w:ascii="Times New Roman" w:hAnsi="Times New Roman" w:cs="Times New Roman"/>
          <w:kern w:val="0"/>
          <w:sz w:val="28"/>
          <w:szCs w:val="28"/>
          <w:lang w:eastAsia="zh-CN"/>
        </w:rPr>
        <w:t>Expo</w:t>
      </w:r>
      <w:r>
        <w:rPr>
          <w:rFonts w:ascii="Times New Roman" w:hAnsi="Times New Roman" w:cs="Times New Roman"/>
          <w:kern w:val="0"/>
          <w:sz w:val="28"/>
          <w:szCs w:val="28"/>
        </w:rPr>
        <w:t xml:space="preserve">rts to participate in the </w:t>
      </w:r>
      <w:r>
        <w:rPr>
          <w:rFonts w:hint="eastAsia" w:ascii="Times New Roman" w:hAnsi="Times New Roman" w:cs="Times New Roman"/>
          <w:kern w:val="0"/>
          <w:sz w:val="28"/>
          <w:szCs w:val="28"/>
          <w:lang w:eastAsia="zh-CN"/>
        </w:rPr>
        <w:t>Expo</w:t>
      </w:r>
      <w:r>
        <w:rPr>
          <w:rFonts w:ascii="Times New Roman" w:hAnsi="Times New Roman" w:cs="Times New Roman"/>
          <w:kern w:val="0"/>
          <w:sz w:val="28"/>
          <w:szCs w:val="28"/>
        </w:rPr>
        <w:t>.</w:t>
      </w:r>
    </w:p>
    <w:p>
      <w:pPr>
        <w:spacing w:before="100" w:beforeAutospacing="1"/>
        <w:contextualSpacing/>
        <w:rPr>
          <w:rFonts w:ascii="Times New Roman" w:hAnsi="Times New Roman" w:cs="Times New Roman"/>
          <w:b/>
          <w:sz w:val="28"/>
        </w:rPr>
      </w:pPr>
      <w:r>
        <w:rPr>
          <w:rFonts w:ascii="Times New Roman" w:hAnsi="Times New Roman" w:cs="Times New Roman"/>
          <w:b/>
          <w:sz w:val="28"/>
          <w:szCs w:val="28"/>
        </w:rPr>
        <w:t xml:space="preserve">3.1 </w:t>
      </w:r>
      <w:r>
        <w:rPr>
          <w:rFonts w:ascii="Times New Roman" w:hAnsi="Times New Roman" w:cs="Times New Roman"/>
          <w:b/>
          <w:sz w:val="28"/>
        </w:rPr>
        <w:t>Time Schedule</w:t>
      </w:r>
    </w:p>
    <w:tbl>
      <w:tblPr>
        <w:tblStyle w:val="7"/>
        <w:tblW w:w="8340"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3122"/>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946" w:type="dxa"/>
            <w:tcBorders>
              <w:top w:val="single" w:color="auto" w:sz="4" w:space="0"/>
              <w:left w:val="single" w:color="auto" w:sz="4" w:space="0"/>
              <w:bottom w:val="single" w:color="auto" w:sz="4" w:space="0"/>
              <w:right w:val="single" w:color="auto" w:sz="4" w:space="0"/>
            </w:tcBorders>
          </w:tcPr>
          <w:p>
            <w:pPr>
              <w:spacing w:before="100" w:beforeAutospacing="1"/>
              <w:contextualSpacing/>
              <w:jc w:val="center"/>
              <w:rPr>
                <w:rFonts w:ascii="Times New Roman" w:hAnsi="Times New Roman" w:cs="Times New Roman"/>
                <w:bCs/>
                <w:sz w:val="28"/>
                <w:szCs w:val="28"/>
                <w:u w:val="single"/>
              </w:rPr>
            </w:pPr>
            <w:r>
              <w:rPr>
                <w:rFonts w:ascii="Times New Roman" w:hAnsi="Times New Roman" w:cs="Times New Roman"/>
                <w:bCs/>
                <w:sz w:val="28"/>
                <w:szCs w:val="28"/>
              </w:rPr>
              <w:t>Time Schedule</w:t>
            </w:r>
          </w:p>
        </w:tc>
        <w:tc>
          <w:tcPr>
            <w:tcW w:w="3122" w:type="dxa"/>
            <w:tcBorders>
              <w:top w:val="single" w:color="auto" w:sz="4" w:space="0"/>
              <w:left w:val="single" w:color="auto" w:sz="4" w:space="0"/>
              <w:bottom w:val="single" w:color="auto" w:sz="4" w:space="0"/>
              <w:right w:val="single" w:color="auto" w:sz="4" w:space="0"/>
            </w:tcBorders>
          </w:tcPr>
          <w:p>
            <w:pPr>
              <w:spacing w:before="100" w:beforeAutospacing="1"/>
              <w:contextualSpacing/>
              <w:jc w:val="center"/>
              <w:rPr>
                <w:rFonts w:ascii="Times New Roman" w:hAnsi="Times New Roman" w:cs="Times New Roman"/>
                <w:bCs/>
                <w:sz w:val="28"/>
                <w:szCs w:val="28"/>
              </w:rPr>
            </w:pPr>
            <w:r>
              <w:rPr>
                <w:rFonts w:ascii="Times New Roman" w:hAnsi="Times New Roman" w:cs="Times New Roman"/>
                <w:sz w:val="28"/>
                <w:szCs w:val="28"/>
              </w:rPr>
              <w:t>Deadline for Documents</w:t>
            </w:r>
          </w:p>
        </w:tc>
        <w:tc>
          <w:tcPr>
            <w:tcW w:w="3272" w:type="dxa"/>
            <w:tcBorders>
              <w:top w:val="single" w:color="auto" w:sz="4" w:space="0"/>
              <w:left w:val="single" w:color="auto" w:sz="4" w:space="0"/>
              <w:bottom w:val="single" w:color="auto" w:sz="4" w:space="0"/>
              <w:right w:val="single" w:color="auto" w:sz="4" w:space="0"/>
            </w:tcBorders>
          </w:tcPr>
          <w:p>
            <w:pPr>
              <w:spacing w:before="100" w:beforeAutospacing="1"/>
              <w:contextualSpacing/>
              <w:jc w:val="center"/>
              <w:rPr>
                <w:rFonts w:ascii="Times New Roman" w:hAnsi="Times New Roman" w:cs="Times New Roman"/>
                <w:bCs/>
                <w:sz w:val="28"/>
                <w:szCs w:val="28"/>
              </w:rPr>
            </w:pPr>
            <w:r>
              <w:rPr>
                <w:rFonts w:ascii="Times New Roman" w:hAnsi="Times New Roman" w:cs="Times New Roman"/>
                <w:sz w:val="28"/>
                <w:szCs w:val="28"/>
              </w:rPr>
              <w:t xml:space="preserve">Deadline for Shipments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trPr>
        <w:tc>
          <w:tcPr>
            <w:tcW w:w="1946" w:type="dxa"/>
            <w:tcBorders>
              <w:top w:val="single" w:color="auto" w:sz="4" w:space="0"/>
              <w:left w:val="single" w:color="auto" w:sz="4" w:space="0"/>
              <w:bottom w:val="single" w:color="auto" w:sz="4" w:space="0"/>
              <w:right w:val="single" w:color="auto" w:sz="4" w:space="0"/>
            </w:tcBorders>
            <w:vAlign w:val="center"/>
          </w:tcPr>
          <w:p>
            <w:pPr>
              <w:spacing w:before="100" w:beforeAutospacing="1"/>
              <w:contextualSpacing/>
              <w:jc w:val="center"/>
              <w:rPr>
                <w:rFonts w:ascii="Times New Roman" w:hAnsi="Times New Roman" w:cs="Times New Roman"/>
                <w:sz w:val="24"/>
                <w:szCs w:val="28"/>
              </w:rPr>
            </w:pPr>
            <w:r>
              <w:rPr>
                <w:rFonts w:ascii="Times New Roman" w:hAnsi="Times New Roman" w:cs="Times New Roman"/>
                <w:sz w:val="24"/>
                <w:szCs w:val="28"/>
              </w:rPr>
              <w:t>Ocean Freight to Shanghai Port</w:t>
            </w:r>
          </w:p>
        </w:tc>
        <w:tc>
          <w:tcPr>
            <w:tcW w:w="3122" w:type="dxa"/>
            <w:tcBorders>
              <w:top w:val="single" w:color="auto" w:sz="4" w:space="0"/>
              <w:left w:val="single" w:color="auto" w:sz="4" w:space="0"/>
              <w:bottom w:val="single" w:color="auto" w:sz="4" w:space="0"/>
              <w:right w:val="single" w:color="auto" w:sz="4" w:space="0"/>
            </w:tcBorders>
            <w:vAlign w:val="center"/>
          </w:tcPr>
          <w:p>
            <w:pPr>
              <w:spacing w:before="100" w:beforeAutospacing="1"/>
              <w:contextualSpacing/>
              <w:jc w:val="center"/>
              <w:rPr>
                <w:rFonts w:ascii="Times New Roman" w:hAnsi="Times New Roman" w:cs="Times New Roman"/>
                <w:bCs/>
                <w:sz w:val="24"/>
                <w:szCs w:val="28"/>
              </w:rPr>
            </w:pPr>
            <w:r>
              <w:rPr>
                <w:rFonts w:ascii="Times New Roman" w:hAnsi="Times New Roman" w:cs="Times New Roman"/>
                <w:bCs/>
                <w:sz w:val="24"/>
                <w:szCs w:val="28"/>
              </w:rPr>
              <w:t>Sept. 25, 2018</w:t>
            </w:r>
          </w:p>
        </w:tc>
        <w:tc>
          <w:tcPr>
            <w:tcW w:w="3272" w:type="dxa"/>
            <w:tcBorders>
              <w:top w:val="single" w:color="auto" w:sz="4" w:space="0"/>
              <w:left w:val="single" w:color="auto" w:sz="4" w:space="0"/>
              <w:bottom w:val="single" w:color="auto" w:sz="4" w:space="0"/>
              <w:right w:val="single" w:color="auto" w:sz="4" w:space="0"/>
            </w:tcBorders>
            <w:vAlign w:val="center"/>
          </w:tcPr>
          <w:p>
            <w:pPr>
              <w:spacing w:before="100" w:beforeAutospacing="1"/>
              <w:contextualSpacing/>
              <w:jc w:val="center"/>
              <w:rPr>
                <w:rFonts w:ascii="Times New Roman" w:hAnsi="Times New Roman" w:cs="Times New Roman"/>
                <w:bCs/>
                <w:sz w:val="24"/>
                <w:szCs w:val="28"/>
              </w:rPr>
            </w:pPr>
            <w:r>
              <w:rPr>
                <w:rFonts w:ascii="Times New Roman" w:hAnsi="Times New Roman" w:cs="Times New Roman"/>
                <w:bCs/>
                <w:sz w:val="24"/>
                <w:szCs w:val="28"/>
              </w:rPr>
              <w:t>Oct. 16 - Oct. 20, 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1946" w:type="dxa"/>
            <w:tcBorders>
              <w:top w:val="single" w:color="auto" w:sz="4" w:space="0"/>
              <w:left w:val="single" w:color="auto" w:sz="4" w:space="0"/>
              <w:bottom w:val="single" w:color="auto" w:sz="4" w:space="0"/>
              <w:right w:val="single" w:color="auto" w:sz="4" w:space="0"/>
            </w:tcBorders>
            <w:vAlign w:val="center"/>
          </w:tcPr>
          <w:p>
            <w:pPr>
              <w:spacing w:before="100" w:beforeAutospacing="1"/>
              <w:contextualSpacing/>
              <w:jc w:val="center"/>
              <w:rPr>
                <w:rFonts w:ascii="Times New Roman" w:hAnsi="Times New Roman" w:cs="Times New Roman"/>
                <w:sz w:val="24"/>
                <w:szCs w:val="28"/>
              </w:rPr>
            </w:pPr>
            <w:r>
              <w:rPr>
                <w:rFonts w:ascii="Times New Roman" w:hAnsi="Times New Roman" w:cs="Times New Roman"/>
                <w:sz w:val="24"/>
                <w:szCs w:val="28"/>
              </w:rPr>
              <w:t>Air Freight to Shanghai Pudong Airport</w:t>
            </w:r>
          </w:p>
        </w:tc>
        <w:tc>
          <w:tcPr>
            <w:tcW w:w="3122" w:type="dxa"/>
            <w:tcBorders>
              <w:top w:val="single" w:color="auto" w:sz="4" w:space="0"/>
              <w:left w:val="single" w:color="auto" w:sz="4" w:space="0"/>
              <w:bottom w:val="single" w:color="auto" w:sz="4" w:space="0"/>
              <w:right w:val="single" w:color="auto" w:sz="4" w:space="0"/>
            </w:tcBorders>
            <w:vAlign w:val="center"/>
          </w:tcPr>
          <w:p>
            <w:pPr>
              <w:spacing w:before="100" w:beforeAutospacing="1"/>
              <w:contextualSpacing/>
              <w:jc w:val="center"/>
              <w:rPr>
                <w:rFonts w:ascii="Times New Roman" w:hAnsi="Times New Roman" w:cs="Times New Roman"/>
                <w:sz w:val="24"/>
                <w:szCs w:val="28"/>
              </w:rPr>
            </w:pPr>
            <w:r>
              <w:rPr>
                <w:rFonts w:ascii="Times New Roman" w:hAnsi="Times New Roman" w:cs="Times New Roman"/>
                <w:bCs/>
                <w:sz w:val="24"/>
                <w:szCs w:val="28"/>
              </w:rPr>
              <w:t>Sept. 25, 2018</w:t>
            </w:r>
          </w:p>
        </w:tc>
        <w:tc>
          <w:tcPr>
            <w:tcW w:w="3272" w:type="dxa"/>
            <w:tcBorders>
              <w:top w:val="single" w:color="auto" w:sz="4" w:space="0"/>
              <w:left w:val="single" w:color="auto" w:sz="4" w:space="0"/>
              <w:bottom w:val="single" w:color="auto" w:sz="4" w:space="0"/>
              <w:right w:val="single" w:color="auto" w:sz="4" w:space="0"/>
            </w:tcBorders>
            <w:vAlign w:val="center"/>
          </w:tcPr>
          <w:p>
            <w:pPr>
              <w:spacing w:before="100" w:beforeAutospacing="1"/>
              <w:contextualSpacing/>
              <w:jc w:val="center"/>
              <w:rPr>
                <w:rFonts w:ascii="Times New Roman" w:hAnsi="Times New Roman" w:cs="Times New Roman"/>
                <w:sz w:val="24"/>
                <w:szCs w:val="28"/>
              </w:rPr>
            </w:pPr>
            <w:r>
              <w:rPr>
                <w:rFonts w:ascii="Times New Roman" w:hAnsi="Times New Roman" w:cs="Times New Roman"/>
                <w:bCs/>
                <w:sz w:val="24"/>
                <w:szCs w:val="28"/>
              </w:rPr>
              <w:t>Oct. 16 - Oct. 20, 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1946" w:type="dxa"/>
            <w:tcBorders>
              <w:top w:val="single" w:color="auto" w:sz="4" w:space="0"/>
              <w:left w:val="single" w:color="auto" w:sz="4" w:space="0"/>
              <w:bottom w:val="single" w:color="auto" w:sz="4" w:space="0"/>
              <w:right w:val="single" w:color="auto" w:sz="4" w:space="0"/>
            </w:tcBorders>
            <w:vAlign w:val="center"/>
          </w:tcPr>
          <w:p>
            <w:pPr>
              <w:spacing w:before="100" w:beforeAutospacing="1"/>
              <w:contextualSpacing/>
              <w:jc w:val="center"/>
              <w:rPr>
                <w:rFonts w:ascii="Times New Roman" w:hAnsi="Times New Roman" w:cs="Times New Roman"/>
                <w:sz w:val="24"/>
                <w:szCs w:val="28"/>
              </w:rPr>
            </w:pPr>
            <w:r>
              <w:rPr>
                <w:rFonts w:ascii="Times New Roman" w:hAnsi="Times New Roman" w:cs="Times New Roman"/>
                <w:sz w:val="24"/>
                <w:szCs w:val="28"/>
              </w:rPr>
              <w:t>Rail Freight to Shanghai Railway Station</w:t>
            </w:r>
          </w:p>
        </w:tc>
        <w:tc>
          <w:tcPr>
            <w:tcW w:w="3122" w:type="dxa"/>
            <w:tcBorders>
              <w:top w:val="single" w:color="auto" w:sz="4" w:space="0"/>
              <w:left w:val="single" w:color="auto" w:sz="4" w:space="0"/>
              <w:bottom w:val="single" w:color="auto" w:sz="4" w:space="0"/>
              <w:right w:val="single" w:color="auto" w:sz="4" w:space="0"/>
            </w:tcBorders>
            <w:vAlign w:val="center"/>
          </w:tcPr>
          <w:p>
            <w:pPr>
              <w:spacing w:before="100" w:beforeAutospacing="1"/>
              <w:contextualSpacing/>
              <w:jc w:val="center"/>
              <w:rPr>
                <w:rFonts w:ascii="Times New Roman" w:hAnsi="Times New Roman" w:cs="Times New Roman"/>
                <w:sz w:val="24"/>
                <w:szCs w:val="28"/>
              </w:rPr>
            </w:pPr>
            <w:r>
              <w:rPr>
                <w:rFonts w:ascii="Times New Roman" w:hAnsi="Times New Roman" w:cs="Times New Roman"/>
                <w:bCs/>
                <w:sz w:val="24"/>
                <w:szCs w:val="28"/>
              </w:rPr>
              <w:t>Oct. 5, 2018</w:t>
            </w:r>
          </w:p>
        </w:tc>
        <w:tc>
          <w:tcPr>
            <w:tcW w:w="3272" w:type="dxa"/>
            <w:tcBorders>
              <w:top w:val="single" w:color="auto" w:sz="4" w:space="0"/>
              <w:left w:val="single" w:color="auto" w:sz="4" w:space="0"/>
              <w:bottom w:val="single" w:color="auto" w:sz="4" w:space="0"/>
              <w:right w:val="single" w:color="auto" w:sz="4" w:space="0"/>
            </w:tcBorders>
            <w:vAlign w:val="center"/>
          </w:tcPr>
          <w:p>
            <w:pPr>
              <w:spacing w:before="100" w:beforeAutospacing="1"/>
              <w:contextualSpacing/>
              <w:jc w:val="center"/>
              <w:rPr>
                <w:rFonts w:ascii="Times New Roman" w:hAnsi="Times New Roman" w:cs="Times New Roman"/>
                <w:sz w:val="24"/>
                <w:szCs w:val="28"/>
              </w:rPr>
            </w:pPr>
            <w:r>
              <w:rPr>
                <w:rFonts w:ascii="Times New Roman" w:hAnsi="Times New Roman" w:cs="Times New Roman"/>
                <w:bCs/>
                <w:sz w:val="24"/>
                <w:szCs w:val="28"/>
              </w:rPr>
              <w:t>Oct. 16 - Oct. 20, 2018</w:t>
            </w:r>
          </w:p>
        </w:tc>
      </w:tr>
    </w:tbl>
    <w:p>
      <w:pPr>
        <w:spacing w:before="100" w:beforeAutospacing="1"/>
        <w:contextualSpacing/>
        <w:rPr>
          <w:rFonts w:ascii="Times New Roman" w:hAnsi="Times New Roman" w:cs="Times New Roman"/>
          <w:b/>
          <w:sz w:val="28"/>
        </w:rPr>
      </w:pPr>
      <w:r>
        <w:rPr>
          <w:rFonts w:ascii="Times New Roman" w:hAnsi="Times New Roman" w:cs="Times New Roman"/>
          <w:b/>
          <w:sz w:val="28"/>
          <w:szCs w:val="28"/>
        </w:rPr>
        <w:t xml:space="preserve">3.2 </w:t>
      </w:r>
      <w:r>
        <w:rPr>
          <w:rFonts w:ascii="Times New Roman" w:hAnsi="Times New Roman" w:cs="Times New Roman"/>
          <w:b/>
          <w:sz w:val="28"/>
        </w:rPr>
        <w:t>Documents Required</w:t>
      </w:r>
    </w:p>
    <w:p>
      <w:pPr>
        <w:widowControl/>
        <w:rPr>
          <w:rFonts w:ascii="宋体" w:hAnsi="宋体" w:cs="宋体"/>
          <w:sz w:val="28"/>
          <w:szCs w:val="28"/>
        </w:rPr>
      </w:pPr>
      <w:r>
        <w:rPr>
          <w:rFonts w:ascii="Times New Roman" w:hAnsi="Times New Roman" w:cs="Times New Roman"/>
          <w:sz w:val="28"/>
          <w:szCs w:val="28"/>
        </w:rPr>
        <w:t>1. One original Bill of Lading</w:t>
      </w:r>
    </w:p>
    <w:p>
      <w:pPr>
        <w:widowControl/>
        <w:rPr>
          <w:rFonts w:hint="eastAsia" w:ascii="Times New Roman" w:hAnsi="Times New Roman" w:cs="Times New Roman"/>
          <w:sz w:val="28"/>
          <w:szCs w:val="28"/>
        </w:rPr>
      </w:pPr>
      <w:r>
        <w:rPr>
          <w:rFonts w:ascii="Times New Roman" w:hAnsi="Times New Roman" w:cs="Times New Roman"/>
          <w:sz w:val="28"/>
          <w:szCs w:val="28"/>
        </w:rPr>
        <w:t xml:space="preserve">2. One copy of Express Bill of Lading </w:t>
      </w:r>
    </w:p>
    <w:p>
      <w:pPr>
        <w:widowControl/>
        <w:rPr>
          <w:rFonts w:ascii="Times New Roman" w:hAnsi="Times New Roman" w:cs="Times New Roman"/>
          <w:sz w:val="28"/>
          <w:szCs w:val="28"/>
        </w:rPr>
      </w:pPr>
      <w:r>
        <w:rPr>
          <w:rFonts w:ascii="Times New Roman" w:hAnsi="Times New Roman" w:cs="Times New Roman"/>
          <w:sz w:val="28"/>
          <w:szCs w:val="28"/>
        </w:rPr>
        <w:t>3. One copy of Air Way Bill</w:t>
      </w:r>
    </w:p>
    <w:p>
      <w:pPr>
        <w:widowControl/>
        <w:numPr>
          <w:ilvl w:val="0"/>
          <w:numId w:val="1"/>
        </w:numPr>
        <w:rPr>
          <w:rFonts w:ascii="宋体" w:hAnsi="宋体" w:cs="宋体"/>
          <w:sz w:val="28"/>
          <w:szCs w:val="28"/>
        </w:rPr>
      </w:pPr>
      <w:r>
        <w:rPr>
          <w:rFonts w:ascii="Times New Roman" w:hAnsi="Times New Roman" w:cs="Times New Roman"/>
          <w:sz w:val="28"/>
          <w:szCs w:val="28"/>
        </w:rPr>
        <w:t>One declaration of fumigation (IPPC) for wooden packing or non-wooden packing materials</w:t>
      </w:r>
    </w:p>
    <w:p>
      <w:pPr>
        <w:widowControl/>
        <w:rPr>
          <w:rFonts w:hint="eastAsia" w:ascii="宋体" w:hAnsi="宋体" w:cs="宋体"/>
          <w:sz w:val="28"/>
          <w:szCs w:val="28"/>
        </w:rPr>
      </w:pPr>
      <w:r>
        <w:rPr>
          <w:rFonts w:ascii="Times New Roman" w:hAnsi="Times New Roman" w:cs="Times New Roman"/>
          <w:sz w:val="28"/>
          <w:szCs w:val="28"/>
        </w:rPr>
        <w:t xml:space="preserve">5. One List of Exhibits (LOE, statutory document examined and approved by the customs. Please refer to Form 16 – </w:t>
      </w:r>
      <w:r>
        <w:rPr>
          <w:rFonts w:ascii="Times New Roman" w:hAnsi="Times New Roman" w:cs="Times New Roman"/>
          <w:i/>
          <w:iCs/>
          <w:sz w:val="28"/>
          <w:szCs w:val="28"/>
        </w:rPr>
        <w:t>List of Exhibits</w:t>
      </w:r>
      <w:r>
        <w:rPr>
          <w:rFonts w:ascii="Times New Roman" w:hAnsi="Times New Roman" w:cs="Times New Roman"/>
          <w:sz w:val="28"/>
          <w:szCs w:val="28"/>
        </w:rPr>
        <w:t xml:space="preserve"> for details.</w:t>
      </w:r>
    </w:p>
    <w:p>
      <w:pPr>
        <w:widowControl/>
        <w:rPr>
          <w:rFonts w:hint="eastAsia" w:ascii="宋体" w:hAnsi="宋体" w:cs="宋体"/>
          <w:sz w:val="28"/>
          <w:szCs w:val="28"/>
        </w:rPr>
      </w:pPr>
      <w:r>
        <w:rPr>
          <w:rFonts w:ascii="Times New Roman" w:hAnsi="Times New Roman" w:cs="Times New Roman"/>
          <w:sz w:val="28"/>
          <w:szCs w:val="28"/>
        </w:rPr>
        <w:t>6. Packing List</w:t>
      </w:r>
    </w:p>
    <w:p>
      <w:pPr>
        <w:widowControl/>
        <w:rPr>
          <w:rFonts w:hint="eastAsia" w:ascii="Times New Roman" w:hAnsi="Times New Roman" w:cs="Times New Roman"/>
          <w:sz w:val="28"/>
          <w:szCs w:val="28"/>
        </w:rPr>
      </w:pPr>
      <w:r>
        <w:rPr>
          <w:rFonts w:ascii="Times New Roman" w:hAnsi="Times New Roman" w:cs="Times New Roman"/>
          <w:sz w:val="28"/>
          <w:szCs w:val="28"/>
        </w:rPr>
        <w:t>7. Other documents required</w:t>
      </w:r>
    </w:p>
    <w:p>
      <w:pPr>
        <w:widowControl/>
        <w:rPr>
          <w:rFonts w:ascii="Times New Roman" w:hAnsi="Times New Roman" w:cs="Times New Roman"/>
          <w:b/>
          <w:sz w:val="28"/>
        </w:rPr>
      </w:pPr>
      <w:r>
        <w:rPr>
          <w:rFonts w:ascii="Times New Roman" w:hAnsi="Times New Roman" w:cs="Times New Roman"/>
          <w:b/>
          <w:sz w:val="28"/>
          <w:szCs w:val="28"/>
        </w:rPr>
        <w:t xml:space="preserve">3.3 </w:t>
      </w:r>
      <w:r>
        <w:rPr>
          <w:rFonts w:ascii="Times New Roman" w:hAnsi="Times New Roman" w:cs="Times New Roman"/>
          <w:b/>
          <w:sz w:val="28"/>
        </w:rPr>
        <w:t>Consignment Instruction</w:t>
      </w:r>
    </w:p>
    <w:p>
      <w:pPr>
        <w:widowControl/>
        <w:ind w:firstLine="560" w:firstLineChars="200"/>
        <w:rPr>
          <w:rFonts w:ascii="Times New Roman" w:hAnsi="Times New Roman" w:cs="Times New Roman"/>
          <w:sz w:val="28"/>
          <w:szCs w:val="28"/>
        </w:rPr>
      </w:pPr>
      <w:r>
        <w:rPr>
          <w:rFonts w:ascii="Times New Roman" w:hAnsi="Times New Roman" w:cs="Times New Roman"/>
          <w:sz w:val="28"/>
          <w:szCs w:val="28"/>
        </w:rPr>
        <w:t>All the exhibits must be consigned in “Freight Prepaid” to the following consignees. The official forwarders will impose a 10% outlay commission for the exhibits on a freight collect basis. The official forwarders will charge additional costs incurred due to wrong consignee details:</w:t>
      </w:r>
    </w:p>
    <w:p>
      <w:pPr>
        <w:spacing w:before="100" w:beforeAutospacing="1"/>
        <w:contextualSpacing/>
        <w:rPr>
          <w:rFonts w:ascii="Times New Roman" w:hAnsi="Times New Roman" w:cs="Times New Roman"/>
          <w:sz w:val="28"/>
          <w:szCs w:val="28"/>
        </w:rPr>
      </w:pPr>
      <w:r>
        <w:rPr>
          <w:rFonts w:ascii="Times New Roman" w:hAnsi="Times New Roman" w:cs="Times New Roman"/>
          <w:sz w:val="28"/>
          <w:szCs w:val="28"/>
        </w:rPr>
        <w:t xml:space="preserve">SHANGHAI </w:t>
      </w:r>
      <w:r>
        <w:rPr>
          <w:rFonts w:hint="eastAsia" w:ascii="Times New Roman" w:hAnsi="Times New Roman" w:cs="Times New Roman"/>
          <w:sz w:val="28"/>
          <w:szCs w:val="28"/>
          <w:lang w:eastAsia="zh-CN"/>
        </w:rPr>
        <w:t>Expo</w:t>
      </w:r>
      <w:r>
        <w:rPr>
          <w:rFonts w:ascii="Times New Roman" w:hAnsi="Times New Roman" w:cs="Times New Roman"/>
          <w:sz w:val="28"/>
          <w:szCs w:val="28"/>
        </w:rPr>
        <w:t>TRANS LTD.</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before="100" w:beforeAutospacing="1"/>
              <w:contextualSpacing/>
              <w:rPr>
                <w:rFonts w:ascii="Times New Roman" w:hAnsi="Times New Roman" w:cs="Times New Roman"/>
                <w:sz w:val="15"/>
                <w:szCs w:val="18"/>
              </w:rPr>
            </w:pPr>
            <w:r>
              <w:rPr>
                <w:rFonts w:ascii="Times New Roman" w:hAnsi="Times New Roman" w:cs="Times New Roman"/>
                <w:b/>
                <w:color w:val="000000"/>
                <w:sz w:val="15"/>
                <w:szCs w:val="18"/>
              </w:rPr>
              <w:t>Air Freight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before="100" w:beforeAutospacing="1"/>
              <w:contextualSpacing/>
              <w:rPr>
                <w:rFonts w:ascii="Times New Roman" w:hAnsi="Times New Roman" w:cs="Times New Roman"/>
                <w:sz w:val="15"/>
                <w:szCs w:val="18"/>
              </w:rPr>
            </w:pPr>
            <w:r>
              <w:rPr>
                <w:rFonts w:ascii="Times New Roman" w:hAnsi="Times New Roman" w:cs="Times New Roman"/>
                <w:b/>
                <w:sz w:val="15"/>
                <w:szCs w:val="18"/>
              </w:rPr>
              <w:t xml:space="preserve">on MAWB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436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8"/>
              </w:rPr>
              <w:t>Consignee:</w:t>
            </w:r>
            <w:r>
              <w:rPr>
                <w:rFonts w:ascii="Times New Roman" w:hAnsi="Times New Roman" w:cs="Times New Roman"/>
                <w:sz w:val="15"/>
                <w:szCs w:val="18"/>
              </w:rPr>
              <w:br w:type="textWrapping"/>
            </w:r>
            <w:r>
              <w:rPr>
                <w:rFonts w:ascii="Times New Roman" w:hAnsi="Times New Roman" w:cs="Times New Roman"/>
                <w:sz w:val="15"/>
                <w:szCs w:val="18"/>
              </w:rPr>
              <w:t xml:space="preserve">SHANGHAI </w:t>
            </w:r>
            <w:r>
              <w:rPr>
                <w:rFonts w:hint="eastAsia" w:ascii="Times New Roman" w:hAnsi="Times New Roman" w:cs="Times New Roman"/>
                <w:sz w:val="15"/>
                <w:szCs w:val="18"/>
                <w:lang w:eastAsia="zh-CN"/>
              </w:rPr>
              <w:t>Expo</w:t>
            </w:r>
            <w:r>
              <w:rPr>
                <w:rFonts w:ascii="Times New Roman" w:hAnsi="Times New Roman" w:cs="Times New Roman"/>
                <w:sz w:val="15"/>
                <w:szCs w:val="18"/>
              </w:rPr>
              <w:t>TRANS LTD.</w:t>
            </w:r>
          </w:p>
          <w:p>
            <w:pPr>
              <w:snapToGrid w:val="0"/>
              <w:jc w:val="left"/>
              <w:rPr>
                <w:rFonts w:ascii="Times New Roman" w:hAnsi="Times New Roman" w:cs="Times New Roman"/>
                <w:sz w:val="15"/>
                <w:szCs w:val="18"/>
              </w:rPr>
            </w:pPr>
            <w:r>
              <w:rPr>
                <w:rFonts w:ascii="Times New Roman" w:hAnsi="Times New Roman" w:cs="Times New Roman"/>
                <w:sz w:val="15"/>
                <w:szCs w:val="18"/>
              </w:rPr>
              <w:t>USCI:91310000607225513T</w:t>
            </w:r>
            <w:r>
              <w:rPr>
                <w:rFonts w:ascii="Times New Roman" w:hAnsi="Times New Roman" w:cs="Times New Roman"/>
                <w:sz w:val="15"/>
                <w:szCs w:val="18"/>
              </w:rPr>
              <w:br w:type="textWrapping"/>
            </w:r>
            <w:r>
              <w:rPr>
                <w:rFonts w:ascii="Times New Roman" w:hAnsi="Times New Roman" w:cs="Times New Roman"/>
                <w:sz w:val="15"/>
                <w:szCs w:val="18"/>
              </w:rPr>
              <w:t>10/F, NO.555 AN YUAN ROAD</w:t>
            </w:r>
            <w:r>
              <w:rPr>
                <w:rFonts w:ascii="Times New Roman" w:hAnsi="Times New Roman" w:cs="Times New Roman"/>
                <w:sz w:val="15"/>
                <w:szCs w:val="18"/>
              </w:rPr>
              <w:br w:type="textWrapping"/>
            </w:r>
            <w:r>
              <w:rPr>
                <w:rFonts w:ascii="Times New Roman" w:hAnsi="Times New Roman" w:cs="Times New Roman"/>
                <w:sz w:val="15"/>
                <w:szCs w:val="18"/>
              </w:rPr>
              <w:t xml:space="preserve">SHANGHAI 200040 CHINA </w:t>
            </w:r>
          </w:p>
          <w:p>
            <w:pPr>
              <w:snapToGrid w:val="0"/>
              <w:jc w:val="left"/>
              <w:rPr>
                <w:rFonts w:ascii="Times New Roman" w:hAnsi="Times New Roman" w:cs="Times New Roman"/>
                <w:sz w:val="15"/>
                <w:szCs w:val="18"/>
              </w:rPr>
            </w:pPr>
            <w:r>
              <w:fldChar w:fldCharType="begin"/>
            </w:r>
            <w:r>
              <w:instrText xml:space="preserve"> HYPERLINK "TEL:86-21-60131818" </w:instrText>
            </w:r>
            <w:r>
              <w:fldChar w:fldCharType="separate"/>
            </w:r>
            <w:r>
              <w:rPr>
                <w:rStyle w:val="6"/>
                <w:rFonts w:ascii="Times New Roman" w:hAnsi="Times New Roman" w:cs="Times New Roman"/>
                <w:color w:val="auto"/>
                <w:sz w:val="15"/>
                <w:szCs w:val="18"/>
                <w:u w:val="none"/>
              </w:rPr>
              <w:t>TEL:86-21-60131818</w:t>
            </w:r>
            <w:r>
              <w:rPr>
                <w:rStyle w:val="6"/>
                <w:rFonts w:ascii="Times New Roman" w:hAnsi="Times New Roman" w:cs="Times New Roman"/>
                <w:color w:val="auto"/>
                <w:sz w:val="15"/>
                <w:szCs w:val="18"/>
                <w:u w:val="none"/>
              </w:rPr>
              <w:fldChar w:fldCharType="end"/>
            </w:r>
            <w:r>
              <w:rPr>
                <w:rFonts w:ascii="Times New Roman" w:hAnsi="Times New Roman" w:cs="Times New Roman"/>
                <w:sz w:val="15"/>
                <w:szCs w:val="18"/>
              </w:rPr>
              <w:t xml:space="preserve">  FAX:86-21-60131881</w:t>
            </w:r>
          </w:p>
        </w:tc>
        <w:tc>
          <w:tcPr>
            <w:tcW w:w="415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8"/>
              </w:rPr>
              <w:t>Notify Party:</w:t>
            </w:r>
            <w:r>
              <w:rPr>
                <w:rFonts w:ascii="Times New Roman" w:hAnsi="Times New Roman" w:cs="Times New Roman"/>
                <w:sz w:val="15"/>
                <w:szCs w:val="18"/>
              </w:rPr>
              <w:br w:type="textWrapping"/>
            </w:r>
            <w:r>
              <w:rPr>
                <w:rFonts w:ascii="Times New Roman" w:hAnsi="Times New Roman" w:cs="Times New Roman"/>
                <w:sz w:val="15"/>
                <w:szCs w:val="18"/>
              </w:rPr>
              <w:t xml:space="preserve">SHANGHAI </w:t>
            </w:r>
            <w:r>
              <w:rPr>
                <w:rFonts w:hint="eastAsia" w:ascii="Times New Roman" w:hAnsi="Times New Roman" w:cs="Times New Roman"/>
                <w:sz w:val="15"/>
                <w:szCs w:val="18"/>
                <w:lang w:eastAsia="zh-CN"/>
              </w:rPr>
              <w:t>Expo</w:t>
            </w:r>
            <w:r>
              <w:rPr>
                <w:rFonts w:ascii="Times New Roman" w:hAnsi="Times New Roman" w:cs="Times New Roman"/>
                <w:sz w:val="15"/>
                <w:szCs w:val="18"/>
              </w:rPr>
              <w:t>TRANS LTD.</w:t>
            </w:r>
            <w:r>
              <w:rPr>
                <w:rFonts w:ascii="Times New Roman" w:hAnsi="Times New Roman" w:cs="Times New Roman"/>
                <w:sz w:val="15"/>
                <w:szCs w:val="18"/>
              </w:rPr>
              <w:br w:type="textWrapping"/>
            </w:r>
            <w:r>
              <w:rPr>
                <w:rFonts w:ascii="Times New Roman" w:hAnsi="Times New Roman" w:cs="Times New Roman"/>
                <w:sz w:val="15"/>
                <w:szCs w:val="18"/>
              </w:rPr>
              <w:t xml:space="preserve">C/O: CHINA INTERNATIONAL IMPORT </w:t>
            </w:r>
            <w:r>
              <w:rPr>
                <w:rFonts w:hint="eastAsia" w:ascii="Times New Roman" w:hAnsi="Times New Roman" w:cs="Times New Roman"/>
                <w:sz w:val="15"/>
                <w:szCs w:val="18"/>
                <w:lang w:eastAsia="zh-CN"/>
              </w:rPr>
              <w:t>Expo</w:t>
            </w:r>
            <w:r>
              <w:rPr>
                <w:rFonts w:ascii="Times New Roman" w:hAnsi="Times New Roman" w:cs="Times New Roman"/>
                <w:sz w:val="15"/>
                <w:szCs w:val="18"/>
              </w:rPr>
              <w:br w:type="textWrapping"/>
            </w:r>
            <w:r>
              <w:rPr>
                <w:rFonts w:ascii="Times New Roman" w:hAnsi="Times New Roman" w:cs="Times New Roman"/>
                <w:sz w:val="15"/>
                <w:szCs w:val="18"/>
              </w:rPr>
              <w:t>Exhibitor name: xxxx Hall / Booth no: xxxx</w:t>
            </w:r>
            <w:r>
              <w:rPr>
                <w:rFonts w:ascii="Times New Roman" w:hAnsi="Times New Roman" w:cs="Times New Roman"/>
                <w:sz w:val="15"/>
                <w:szCs w:val="18"/>
              </w:rPr>
              <w:br w:type="textWrapping"/>
            </w:r>
            <w:r>
              <w:rPr>
                <w:rFonts w:ascii="Times New Roman" w:hAnsi="Times New Roman" w:cs="Times New Roman"/>
                <w:sz w:val="15"/>
                <w:szCs w:val="18"/>
              </w:rPr>
              <w:t>Attn: Mr. 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before="100" w:beforeAutospacing="1"/>
              <w:contextualSpacing/>
              <w:rPr>
                <w:rFonts w:ascii="Times New Roman" w:hAnsi="Times New Roman" w:cs="Times New Roman"/>
                <w:sz w:val="15"/>
                <w:szCs w:val="18"/>
              </w:rPr>
            </w:pPr>
            <w:r>
              <w:rPr>
                <w:rFonts w:ascii="Times New Roman" w:hAnsi="Times New Roman" w:cs="Times New Roman"/>
                <w:b/>
                <w:sz w:val="15"/>
                <w:szCs w:val="18"/>
              </w:rPr>
              <w:t>on HAWB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436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8"/>
              </w:rPr>
              <w:t>Consignee:</w:t>
            </w:r>
            <w:r>
              <w:rPr>
                <w:rFonts w:ascii="Times New Roman" w:hAnsi="Times New Roman" w:cs="Times New Roman"/>
                <w:sz w:val="15"/>
                <w:szCs w:val="18"/>
              </w:rPr>
              <w:br w:type="textWrapping"/>
            </w:r>
            <w:r>
              <w:rPr>
                <w:rFonts w:ascii="Times New Roman" w:hAnsi="Times New Roman" w:cs="Times New Roman"/>
                <w:sz w:val="15"/>
                <w:szCs w:val="18"/>
              </w:rPr>
              <w:t xml:space="preserve">SHANGHAI </w:t>
            </w:r>
            <w:r>
              <w:rPr>
                <w:rFonts w:hint="eastAsia" w:ascii="Times New Roman" w:hAnsi="Times New Roman" w:cs="Times New Roman"/>
                <w:sz w:val="15"/>
                <w:szCs w:val="18"/>
                <w:lang w:eastAsia="zh-CN"/>
              </w:rPr>
              <w:t>Expo</w:t>
            </w:r>
            <w:r>
              <w:rPr>
                <w:rFonts w:ascii="Times New Roman" w:hAnsi="Times New Roman" w:cs="Times New Roman"/>
                <w:sz w:val="15"/>
                <w:szCs w:val="18"/>
              </w:rPr>
              <w:t>TRANS LTD.</w:t>
            </w:r>
            <w:r>
              <w:rPr>
                <w:rFonts w:ascii="Times New Roman" w:hAnsi="Times New Roman" w:cs="Times New Roman"/>
                <w:sz w:val="15"/>
                <w:szCs w:val="18"/>
              </w:rPr>
              <w:br w:type="textWrapping"/>
            </w:r>
            <w:r>
              <w:rPr>
                <w:rFonts w:ascii="Times New Roman" w:hAnsi="Times New Roman" w:cs="Times New Roman"/>
                <w:sz w:val="15"/>
                <w:szCs w:val="18"/>
              </w:rPr>
              <w:t>USCI:91310000607225513T</w:t>
            </w:r>
          </w:p>
          <w:p>
            <w:pPr>
              <w:snapToGrid w:val="0"/>
              <w:jc w:val="left"/>
              <w:rPr>
                <w:rFonts w:ascii="Times New Roman" w:hAnsi="Times New Roman" w:cs="Times New Roman"/>
                <w:sz w:val="15"/>
                <w:szCs w:val="18"/>
              </w:rPr>
            </w:pPr>
            <w:r>
              <w:rPr>
                <w:rFonts w:ascii="Times New Roman" w:hAnsi="Times New Roman" w:cs="Times New Roman"/>
                <w:sz w:val="15"/>
                <w:szCs w:val="18"/>
              </w:rPr>
              <w:t>10/F, NO.555 AN YUAN ROAD</w:t>
            </w:r>
            <w:r>
              <w:rPr>
                <w:rFonts w:ascii="Times New Roman" w:hAnsi="Times New Roman" w:cs="Times New Roman"/>
                <w:sz w:val="15"/>
                <w:szCs w:val="18"/>
              </w:rPr>
              <w:br w:type="textWrapping"/>
            </w:r>
            <w:r>
              <w:rPr>
                <w:rFonts w:ascii="Times New Roman" w:hAnsi="Times New Roman" w:cs="Times New Roman"/>
                <w:sz w:val="15"/>
                <w:szCs w:val="18"/>
              </w:rPr>
              <w:t xml:space="preserve">SHANGHAI 200040 CHINA </w:t>
            </w:r>
          </w:p>
          <w:p>
            <w:pPr>
              <w:snapToGrid w:val="0"/>
              <w:jc w:val="left"/>
              <w:rPr>
                <w:rFonts w:ascii="Times New Roman" w:hAnsi="Times New Roman" w:cs="Times New Roman"/>
                <w:sz w:val="15"/>
                <w:szCs w:val="18"/>
              </w:rPr>
            </w:pPr>
            <w:r>
              <w:fldChar w:fldCharType="begin"/>
            </w:r>
            <w:r>
              <w:instrText xml:space="preserve"> HYPERLINK "TEL:86-21-60131818" </w:instrText>
            </w:r>
            <w:r>
              <w:fldChar w:fldCharType="separate"/>
            </w:r>
            <w:r>
              <w:rPr>
                <w:rStyle w:val="6"/>
                <w:rFonts w:ascii="Times New Roman" w:hAnsi="Times New Roman" w:cs="Times New Roman"/>
                <w:color w:val="auto"/>
                <w:sz w:val="15"/>
                <w:szCs w:val="18"/>
                <w:u w:val="none"/>
              </w:rPr>
              <w:t>TEL:86-21-60131818</w:t>
            </w:r>
            <w:r>
              <w:rPr>
                <w:rStyle w:val="6"/>
                <w:rFonts w:ascii="Times New Roman" w:hAnsi="Times New Roman" w:cs="Times New Roman"/>
                <w:color w:val="auto"/>
                <w:sz w:val="15"/>
                <w:szCs w:val="18"/>
                <w:u w:val="none"/>
              </w:rPr>
              <w:fldChar w:fldCharType="end"/>
            </w:r>
            <w:r>
              <w:rPr>
                <w:rFonts w:ascii="Times New Roman" w:hAnsi="Times New Roman" w:cs="Times New Roman"/>
                <w:sz w:val="15"/>
                <w:szCs w:val="18"/>
              </w:rPr>
              <w:t xml:space="preserve">  FAX:86-21-60131881</w:t>
            </w:r>
          </w:p>
        </w:tc>
        <w:tc>
          <w:tcPr>
            <w:tcW w:w="415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8"/>
              </w:rPr>
              <w:t>Notify Party:</w:t>
            </w:r>
            <w:r>
              <w:rPr>
                <w:rFonts w:ascii="Times New Roman" w:hAnsi="Times New Roman" w:cs="Times New Roman"/>
                <w:sz w:val="15"/>
                <w:szCs w:val="18"/>
              </w:rPr>
              <w:br w:type="textWrapping"/>
            </w:r>
            <w:r>
              <w:rPr>
                <w:rFonts w:ascii="Times New Roman" w:hAnsi="Times New Roman" w:cs="Times New Roman"/>
                <w:sz w:val="15"/>
                <w:szCs w:val="18"/>
              </w:rPr>
              <w:t xml:space="preserve">SHANGHAI </w:t>
            </w:r>
            <w:r>
              <w:rPr>
                <w:rFonts w:hint="eastAsia" w:ascii="Times New Roman" w:hAnsi="Times New Roman" w:cs="Times New Roman"/>
                <w:sz w:val="15"/>
                <w:szCs w:val="18"/>
                <w:lang w:eastAsia="zh-CN"/>
              </w:rPr>
              <w:t>Expo</w:t>
            </w:r>
            <w:r>
              <w:rPr>
                <w:rFonts w:ascii="Times New Roman" w:hAnsi="Times New Roman" w:cs="Times New Roman"/>
                <w:sz w:val="15"/>
                <w:szCs w:val="18"/>
              </w:rPr>
              <w:t>TRANS LTD.</w:t>
            </w:r>
            <w:r>
              <w:rPr>
                <w:rFonts w:ascii="Times New Roman" w:hAnsi="Times New Roman" w:cs="Times New Roman"/>
                <w:sz w:val="15"/>
                <w:szCs w:val="18"/>
              </w:rPr>
              <w:br w:type="textWrapping"/>
            </w:r>
            <w:r>
              <w:rPr>
                <w:rFonts w:ascii="Times New Roman" w:hAnsi="Times New Roman" w:cs="Times New Roman"/>
                <w:sz w:val="15"/>
                <w:szCs w:val="18"/>
              </w:rPr>
              <w:t xml:space="preserve">C/O: CHINA INTERNATIONAL IMPORT </w:t>
            </w:r>
            <w:r>
              <w:rPr>
                <w:rFonts w:hint="eastAsia" w:ascii="Times New Roman" w:hAnsi="Times New Roman" w:cs="Times New Roman"/>
                <w:sz w:val="15"/>
                <w:szCs w:val="18"/>
                <w:lang w:eastAsia="zh-CN"/>
              </w:rPr>
              <w:t>Expo</w:t>
            </w:r>
            <w:r>
              <w:rPr>
                <w:rFonts w:ascii="Times New Roman" w:hAnsi="Times New Roman" w:cs="Times New Roman"/>
                <w:sz w:val="15"/>
                <w:szCs w:val="18"/>
              </w:rPr>
              <w:br w:type="textWrapping"/>
            </w:r>
            <w:r>
              <w:rPr>
                <w:rFonts w:ascii="Times New Roman" w:hAnsi="Times New Roman" w:cs="Times New Roman"/>
                <w:sz w:val="15"/>
                <w:szCs w:val="18"/>
              </w:rPr>
              <w:t>Exhibitor name: xxxx Hall / Booth no: xxxx</w:t>
            </w:r>
            <w:r>
              <w:rPr>
                <w:rFonts w:ascii="Times New Roman" w:hAnsi="Times New Roman" w:cs="Times New Roman"/>
                <w:sz w:val="15"/>
                <w:szCs w:val="18"/>
              </w:rPr>
              <w:br w:type="textWrapping"/>
            </w:r>
            <w:r>
              <w:rPr>
                <w:rFonts w:ascii="Times New Roman" w:hAnsi="Times New Roman" w:cs="Times New Roman"/>
                <w:sz w:val="15"/>
                <w:szCs w:val="18"/>
              </w:rPr>
              <w:t>Attn: Mr. 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520" w:type="dxa"/>
            <w:gridSpan w:val="2"/>
            <w:tcBorders>
              <w:top w:val="single" w:color="auto" w:sz="4" w:space="0"/>
              <w:left w:val="single" w:color="auto" w:sz="4" w:space="0"/>
              <w:bottom w:val="single" w:color="auto" w:sz="4" w:space="0"/>
              <w:right w:val="single" w:color="auto" w:sz="4" w:space="0"/>
            </w:tcBorders>
          </w:tcPr>
          <w:p>
            <w:pPr>
              <w:tabs>
                <w:tab w:val="left" w:pos="1440"/>
                <w:tab w:val="left" w:pos="1620"/>
              </w:tabs>
              <w:snapToGrid w:val="0"/>
              <w:spacing w:before="100" w:beforeAutospacing="1"/>
              <w:contextualSpacing/>
              <w:rPr>
                <w:rFonts w:ascii="Times New Roman" w:hAnsi="Times New Roman" w:cs="Times New Roman"/>
                <w:b/>
                <w:color w:val="000000"/>
                <w:sz w:val="15"/>
                <w:szCs w:val="18"/>
              </w:rPr>
            </w:pPr>
            <w:r>
              <w:rPr>
                <w:rFonts w:ascii="Times New Roman" w:hAnsi="Times New Roman" w:cs="Times New Roman"/>
                <w:b/>
                <w:color w:val="000000"/>
                <w:sz w:val="15"/>
                <w:szCs w:val="18"/>
              </w:rPr>
              <w:t>Sea Freight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436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8"/>
              </w:rPr>
              <w:t>Consignee:</w:t>
            </w:r>
            <w:r>
              <w:rPr>
                <w:rFonts w:ascii="Times New Roman" w:hAnsi="Times New Roman" w:cs="Times New Roman"/>
                <w:sz w:val="15"/>
                <w:szCs w:val="18"/>
              </w:rPr>
              <w:br w:type="textWrapping"/>
            </w:r>
            <w:r>
              <w:rPr>
                <w:rFonts w:ascii="Times New Roman" w:hAnsi="Times New Roman" w:cs="Times New Roman"/>
                <w:sz w:val="15"/>
                <w:szCs w:val="18"/>
              </w:rPr>
              <w:t xml:space="preserve">SHANGHAI </w:t>
            </w:r>
            <w:r>
              <w:rPr>
                <w:rFonts w:hint="eastAsia" w:ascii="Times New Roman" w:hAnsi="Times New Roman" w:cs="Times New Roman"/>
                <w:sz w:val="15"/>
                <w:szCs w:val="18"/>
                <w:lang w:eastAsia="zh-CN"/>
              </w:rPr>
              <w:t>Expo</w:t>
            </w:r>
            <w:r>
              <w:rPr>
                <w:rFonts w:ascii="Times New Roman" w:hAnsi="Times New Roman" w:cs="Times New Roman"/>
                <w:sz w:val="15"/>
                <w:szCs w:val="18"/>
              </w:rPr>
              <w:t>TRANS LTD.</w:t>
            </w:r>
            <w:r>
              <w:rPr>
                <w:rFonts w:ascii="Times New Roman" w:hAnsi="Times New Roman" w:cs="Times New Roman"/>
                <w:sz w:val="15"/>
                <w:szCs w:val="18"/>
              </w:rPr>
              <w:br w:type="textWrapping"/>
            </w:r>
            <w:r>
              <w:rPr>
                <w:rFonts w:ascii="Times New Roman" w:hAnsi="Times New Roman" w:cs="Times New Roman"/>
                <w:sz w:val="15"/>
                <w:szCs w:val="18"/>
              </w:rPr>
              <w:t>USCI:91310000607225513T</w:t>
            </w:r>
            <w:r>
              <w:rPr>
                <w:rFonts w:ascii="Times New Roman" w:hAnsi="Times New Roman" w:cs="Times New Roman"/>
                <w:sz w:val="15"/>
                <w:szCs w:val="18"/>
              </w:rPr>
              <w:br w:type="textWrapping"/>
            </w:r>
            <w:r>
              <w:rPr>
                <w:rFonts w:ascii="Times New Roman" w:hAnsi="Times New Roman" w:cs="Times New Roman"/>
                <w:sz w:val="15"/>
                <w:szCs w:val="18"/>
              </w:rPr>
              <w:t>10/F, NO.555 AN YUAN ROAD</w:t>
            </w:r>
            <w:r>
              <w:rPr>
                <w:rFonts w:ascii="Times New Roman" w:hAnsi="Times New Roman" w:cs="Times New Roman"/>
                <w:sz w:val="15"/>
                <w:szCs w:val="18"/>
              </w:rPr>
              <w:br w:type="textWrapping"/>
            </w:r>
            <w:r>
              <w:rPr>
                <w:rFonts w:ascii="Times New Roman" w:hAnsi="Times New Roman" w:cs="Times New Roman"/>
                <w:sz w:val="15"/>
                <w:szCs w:val="18"/>
              </w:rPr>
              <w:t xml:space="preserve">SHANGHAI 200040 CHINA </w:t>
            </w:r>
          </w:p>
          <w:p>
            <w:pPr>
              <w:snapToGrid w:val="0"/>
              <w:jc w:val="left"/>
              <w:rPr>
                <w:rFonts w:ascii="Times New Roman" w:hAnsi="Times New Roman" w:cs="Times New Roman"/>
                <w:b/>
                <w:sz w:val="15"/>
                <w:szCs w:val="18"/>
              </w:rPr>
            </w:pPr>
            <w:r>
              <w:fldChar w:fldCharType="begin"/>
            </w:r>
            <w:r>
              <w:instrText xml:space="preserve"> HYPERLINK "TEL:86-21-60131818" </w:instrText>
            </w:r>
            <w:r>
              <w:fldChar w:fldCharType="separate"/>
            </w:r>
            <w:r>
              <w:rPr>
                <w:rStyle w:val="6"/>
                <w:rFonts w:ascii="Times New Roman" w:hAnsi="Times New Roman" w:cs="Times New Roman"/>
                <w:color w:val="auto"/>
                <w:sz w:val="15"/>
                <w:szCs w:val="18"/>
                <w:u w:val="none"/>
              </w:rPr>
              <w:t>TEL:86-21-60131818</w:t>
            </w:r>
            <w:r>
              <w:rPr>
                <w:rStyle w:val="6"/>
                <w:rFonts w:ascii="Times New Roman" w:hAnsi="Times New Roman" w:cs="Times New Roman"/>
                <w:color w:val="auto"/>
                <w:sz w:val="15"/>
                <w:szCs w:val="18"/>
                <w:u w:val="none"/>
              </w:rPr>
              <w:fldChar w:fldCharType="end"/>
            </w:r>
            <w:r>
              <w:rPr>
                <w:rFonts w:ascii="Times New Roman" w:hAnsi="Times New Roman" w:cs="Times New Roman"/>
                <w:sz w:val="15"/>
                <w:szCs w:val="18"/>
              </w:rPr>
              <w:t xml:space="preserve">  FAX:86-21-60131881</w:t>
            </w:r>
          </w:p>
        </w:tc>
        <w:tc>
          <w:tcPr>
            <w:tcW w:w="4154" w:type="dxa"/>
            <w:tcBorders>
              <w:top w:val="single" w:color="auto" w:sz="4" w:space="0"/>
              <w:left w:val="single" w:color="auto" w:sz="4" w:space="0"/>
              <w:bottom w:val="single" w:color="auto" w:sz="4" w:space="0"/>
              <w:right w:val="single" w:color="auto" w:sz="4" w:space="0"/>
            </w:tcBorders>
          </w:tcPr>
          <w:p>
            <w:pPr>
              <w:tabs>
                <w:tab w:val="left" w:pos="1440"/>
                <w:tab w:val="left" w:pos="1620"/>
              </w:tabs>
              <w:snapToGrid w:val="0"/>
              <w:spacing w:before="100" w:beforeAutospacing="1"/>
              <w:contextualSpacing/>
              <w:rPr>
                <w:rFonts w:ascii="Times New Roman" w:hAnsi="Times New Roman" w:cs="Times New Roman"/>
                <w:b/>
                <w:color w:val="000000"/>
                <w:sz w:val="15"/>
                <w:szCs w:val="18"/>
              </w:rPr>
            </w:pPr>
            <w:r>
              <w:rPr>
                <w:rFonts w:ascii="Times New Roman" w:hAnsi="Times New Roman" w:cs="Times New Roman"/>
                <w:b/>
                <w:sz w:val="15"/>
                <w:szCs w:val="18"/>
              </w:rPr>
              <w:t>Notify Party:</w:t>
            </w:r>
            <w:r>
              <w:rPr>
                <w:rFonts w:ascii="Times New Roman" w:hAnsi="Times New Roman" w:cs="Times New Roman"/>
                <w:sz w:val="15"/>
                <w:szCs w:val="18"/>
              </w:rPr>
              <w:br w:type="textWrapping"/>
            </w:r>
            <w:r>
              <w:rPr>
                <w:rFonts w:ascii="Times New Roman" w:hAnsi="Times New Roman" w:cs="Times New Roman"/>
                <w:sz w:val="15"/>
                <w:szCs w:val="18"/>
              </w:rPr>
              <w:t xml:space="preserve">SHANGHAI </w:t>
            </w:r>
            <w:r>
              <w:rPr>
                <w:rFonts w:hint="eastAsia" w:ascii="Times New Roman" w:hAnsi="Times New Roman" w:cs="Times New Roman"/>
                <w:sz w:val="15"/>
                <w:szCs w:val="18"/>
                <w:lang w:eastAsia="zh-CN"/>
              </w:rPr>
              <w:t>Expo</w:t>
            </w:r>
            <w:r>
              <w:rPr>
                <w:rFonts w:ascii="Times New Roman" w:hAnsi="Times New Roman" w:cs="Times New Roman"/>
                <w:sz w:val="15"/>
                <w:szCs w:val="18"/>
              </w:rPr>
              <w:t>TRANS LTD.</w:t>
            </w:r>
            <w:r>
              <w:rPr>
                <w:rFonts w:ascii="Times New Roman" w:hAnsi="Times New Roman" w:cs="Times New Roman"/>
                <w:sz w:val="15"/>
                <w:szCs w:val="18"/>
              </w:rPr>
              <w:br w:type="textWrapping"/>
            </w:r>
            <w:r>
              <w:rPr>
                <w:rFonts w:ascii="Times New Roman" w:hAnsi="Times New Roman" w:cs="Times New Roman"/>
                <w:sz w:val="15"/>
                <w:szCs w:val="18"/>
              </w:rPr>
              <w:t xml:space="preserve">C/O: CHINA INTERNATIONAL IMPORT </w:t>
            </w:r>
            <w:r>
              <w:rPr>
                <w:rFonts w:hint="eastAsia" w:ascii="Times New Roman" w:hAnsi="Times New Roman" w:cs="Times New Roman"/>
                <w:sz w:val="15"/>
                <w:szCs w:val="18"/>
                <w:lang w:eastAsia="zh-CN"/>
              </w:rPr>
              <w:t>Expo</w:t>
            </w:r>
            <w:r>
              <w:rPr>
                <w:rFonts w:ascii="Times New Roman" w:hAnsi="Times New Roman" w:cs="Times New Roman"/>
                <w:sz w:val="15"/>
                <w:szCs w:val="18"/>
              </w:rPr>
              <w:br w:type="textWrapping"/>
            </w:r>
            <w:r>
              <w:rPr>
                <w:rFonts w:ascii="Times New Roman" w:hAnsi="Times New Roman" w:cs="Times New Roman"/>
                <w:sz w:val="15"/>
                <w:szCs w:val="18"/>
              </w:rPr>
              <w:t>Exhibitor name: xxxx Hall / Booth no: xxxx</w:t>
            </w:r>
            <w:r>
              <w:rPr>
                <w:rFonts w:ascii="Times New Roman" w:hAnsi="Times New Roman" w:cs="Times New Roman"/>
                <w:sz w:val="15"/>
                <w:szCs w:val="18"/>
              </w:rPr>
              <w:br w:type="textWrapping"/>
            </w:r>
            <w:r>
              <w:rPr>
                <w:rFonts w:ascii="Times New Roman" w:hAnsi="Times New Roman" w:cs="Times New Roman"/>
                <w:sz w:val="15"/>
                <w:szCs w:val="18"/>
              </w:rPr>
              <w:t>Attn: Mr. Pan</w:t>
            </w:r>
          </w:p>
        </w:tc>
      </w:tr>
    </w:tbl>
    <w:p>
      <w:pPr>
        <w:autoSpaceDE w:val="0"/>
        <w:autoSpaceDN w:val="0"/>
        <w:adjustRightInd w:val="0"/>
        <w:snapToGrid w:val="0"/>
        <w:spacing w:line="600" w:lineRule="exact"/>
        <w:jc w:val="left"/>
        <w:rPr>
          <w:rFonts w:ascii="Times New Roman" w:hAnsi="Times New Roman" w:cs="Times New Roman"/>
          <w:sz w:val="28"/>
          <w:szCs w:val="28"/>
        </w:rPr>
      </w:pPr>
      <w:r>
        <w:rPr>
          <w:rFonts w:ascii="Times New Roman" w:hAnsi="Times New Roman" w:cs="Times New Roman"/>
          <w:sz w:val="28"/>
          <w:szCs w:val="28"/>
        </w:rPr>
        <w:t xml:space="preserve">SINOTRANS EASTERN CO., LTD. </w:t>
      </w:r>
      <w:r>
        <w:rPr>
          <w:rFonts w:hint="eastAsia" w:ascii="Times New Roman" w:hAnsi="Times New Roman" w:cs="Times New Roman"/>
          <w:sz w:val="28"/>
          <w:szCs w:val="28"/>
          <w:lang w:eastAsia="zh-CN"/>
        </w:rPr>
        <w:t>Expo</w:t>
      </w:r>
      <w:r>
        <w:rPr>
          <w:rFonts w:ascii="Times New Roman" w:hAnsi="Times New Roman" w:cs="Times New Roman"/>
          <w:sz w:val="28"/>
          <w:szCs w:val="28"/>
        </w:rPr>
        <w:t>SITION LOGISTICS BRANCH</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before="100" w:beforeAutospacing="1"/>
              <w:contextualSpacing/>
              <w:rPr>
                <w:rFonts w:ascii="Times New Roman" w:hAnsi="Times New Roman" w:cs="Times New Roman"/>
                <w:sz w:val="15"/>
                <w:szCs w:val="18"/>
              </w:rPr>
            </w:pPr>
            <w:r>
              <w:rPr>
                <w:rFonts w:ascii="Times New Roman" w:hAnsi="Times New Roman" w:cs="Times New Roman"/>
                <w:b/>
                <w:color w:val="000000"/>
                <w:sz w:val="15"/>
                <w:szCs w:val="18"/>
              </w:rPr>
              <w:t>Air Freight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before="100" w:beforeAutospacing="1"/>
              <w:contextualSpacing/>
              <w:rPr>
                <w:rFonts w:ascii="Times New Roman" w:hAnsi="Times New Roman" w:cs="Times New Roman"/>
                <w:sz w:val="15"/>
                <w:szCs w:val="18"/>
              </w:rPr>
            </w:pPr>
            <w:r>
              <w:rPr>
                <w:rFonts w:ascii="Times New Roman" w:hAnsi="Times New Roman" w:cs="Times New Roman"/>
                <w:b/>
                <w:sz w:val="15"/>
                <w:szCs w:val="18"/>
              </w:rPr>
              <w:t xml:space="preserve">on MAWB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436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8"/>
              </w:rPr>
              <w:t>Consignee:</w:t>
            </w:r>
            <w:r>
              <w:rPr>
                <w:rFonts w:ascii="Times New Roman" w:hAnsi="Times New Roman" w:cs="Times New Roman"/>
                <w:b/>
                <w:sz w:val="15"/>
                <w:szCs w:val="18"/>
              </w:rPr>
              <w:br w:type="textWrapping"/>
            </w:r>
            <w:r>
              <w:rPr>
                <w:rFonts w:ascii="Times New Roman" w:hAnsi="Times New Roman" w:cs="Times New Roman"/>
                <w:sz w:val="15"/>
                <w:szCs w:val="18"/>
              </w:rPr>
              <w:t>SSF/SINOTRANS SHANGHAI INTERNATIONAL FORWARDING CO., LTD.</w:t>
            </w:r>
          </w:p>
          <w:p>
            <w:pPr>
              <w:snapToGrid w:val="0"/>
              <w:jc w:val="left"/>
              <w:rPr>
                <w:rFonts w:ascii="Times New Roman" w:hAnsi="Times New Roman" w:cs="Times New Roman"/>
                <w:sz w:val="15"/>
                <w:szCs w:val="18"/>
              </w:rPr>
            </w:pPr>
            <w:r>
              <w:rPr>
                <w:rFonts w:ascii="Times New Roman" w:hAnsi="Times New Roman" w:cs="Times New Roman"/>
                <w:sz w:val="15"/>
                <w:szCs w:val="18"/>
              </w:rPr>
              <w:t>USCI:9131011579705737XH</w:t>
            </w:r>
          </w:p>
          <w:p>
            <w:pPr>
              <w:snapToGrid w:val="0"/>
              <w:jc w:val="left"/>
              <w:rPr>
                <w:rFonts w:ascii="Times New Roman" w:hAnsi="Times New Roman" w:cs="Times New Roman"/>
                <w:sz w:val="15"/>
                <w:szCs w:val="18"/>
              </w:rPr>
            </w:pPr>
            <w:r>
              <w:rPr>
                <w:rFonts w:ascii="Times New Roman" w:hAnsi="Times New Roman" w:cs="Times New Roman"/>
                <w:sz w:val="15"/>
                <w:szCs w:val="18"/>
              </w:rPr>
              <w:t>904 NO.180 JI CHANG AVE. PU DONG INTL AIRPORT</w:t>
            </w:r>
          </w:p>
          <w:p>
            <w:pPr>
              <w:snapToGrid w:val="0"/>
              <w:jc w:val="left"/>
              <w:rPr>
                <w:rFonts w:ascii="Times New Roman" w:hAnsi="Times New Roman" w:cs="Times New Roman"/>
                <w:sz w:val="15"/>
                <w:szCs w:val="18"/>
              </w:rPr>
            </w:pPr>
            <w:r>
              <w:rPr>
                <w:rFonts w:ascii="Times New Roman" w:hAnsi="Times New Roman" w:cs="Times New Roman"/>
                <w:sz w:val="15"/>
                <w:szCs w:val="18"/>
              </w:rPr>
              <w:t>SHANGHAI 201202 PRC</w:t>
            </w:r>
          </w:p>
          <w:p>
            <w:pPr>
              <w:snapToGrid w:val="0"/>
              <w:jc w:val="left"/>
              <w:rPr>
                <w:rFonts w:ascii="Times New Roman" w:hAnsi="Times New Roman" w:cs="Times New Roman"/>
                <w:sz w:val="15"/>
                <w:szCs w:val="18"/>
              </w:rPr>
            </w:pPr>
            <w:r>
              <w:rPr>
                <w:rFonts w:ascii="Times New Roman" w:hAnsi="Times New Roman" w:cs="Times New Roman"/>
                <w:sz w:val="15"/>
                <w:szCs w:val="18"/>
              </w:rPr>
              <w:t>ATTN: MR. LU WEIWEI</w:t>
            </w:r>
          </w:p>
          <w:p>
            <w:pPr>
              <w:snapToGrid w:val="0"/>
              <w:jc w:val="left"/>
              <w:rPr>
                <w:rFonts w:ascii="Times New Roman" w:hAnsi="Times New Roman" w:cs="Times New Roman"/>
                <w:sz w:val="15"/>
                <w:szCs w:val="18"/>
              </w:rPr>
            </w:pPr>
            <w:r>
              <w:rPr>
                <w:rFonts w:ascii="Times New Roman" w:hAnsi="Times New Roman" w:cs="Times New Roman"/>
                <w:sz w:val="15"/>
                <w:szCs w:val="18"/>
              </w:rPr>
              <w:t>TEL:86-21-68334798 FAX:86-21-68334796</w:t>
            </w:r>
          </w:p>
        </w:tc>
        <w:tc>
          <w:tcPr>
            <w:tcW w:w="4154"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5"/>
                <w:szCs w:val="18"/>
              </w:rPr>
            </w:pPr>
            <w:r>
              <w:rPr>
                <w:rFonts w:ascii="Times New Roman" w:hAnsi="Times New Roman" w:cs="Times New Roman"/>
                <w:b/>
                <w:sz w:val="15"/>
                <w:szCs w:val="18"/>
              </w:rPr>
              <w:t>Notify Party:</w:t>
            </w:r>
            <w:r>
              <w:rPr>
                <w:rFonts w:ascii="Times New Roman" w:hAnsi="Times New Roman" w:cs="Times New Roman"/>
                <w:b/>
                <w:sz w:val="15"/>
                <w:szCs w:val="18"/>
              </w:rPr>
              <w:br w:type="textWrapping"/>
            </w:r>
            <w:r>
              <w:rPr>
                <w:rFonts w:ascii="Times New Roman" w:hAnsi="Times New Roman" w:cs="Times New Roman"/>
                <w:sz w:val="15"/>
                <w:szCs w:val="18"/>
              </w:rPr>
              <w:t xml:space="preserve">SINOTRANS EASTERN CO.,LTD. </w:t>
            </w:r>
            <w:r>
              <w:rPr>
                <w:rFonts w:hint="eastAsia" w:ascii="Times New Roman" w:hAnsi="Times New Roman" w:cs="Times New Roman"/>
                <w:sz w:val="15"/>
                <w:szCs w:val="18"/>
                <w:lang w:eastAsia="zh-CN"/>
              </w:rPr>
              <w:t>Expo</w:t>
            </w:r>
            <w:r>
              <w:rPr>
                <w:rFonts w:ascii="Times New Roman" w:hAnsi="Times New Roman" w:cs="Times New Roman"/>
                <w:sz w:val="15"/>
                <w:szCs w:val="18"/>
              </w:rPr>
              <w:t>SITION LOGISTICS BRANCH</w:t>
            </w:r>
          </w:p>
          <w:p>
            <w:pPr>
              <w:snapToGrid w:val="0"/>
              <w:rPr>
                <w:rFonts w:ascii="Times New Roman" w:hAnsi="Times New Roman" w:cs="Times New Roman"/>
                <w:sz w:val="15"/>
                <w:szCs w:val="18"/>
              </w:rPr>
            </w:pPr>
            <w:r>
              <w:rPr>
                <w:rFonts w:ascii="Times New Roman" w:hAnsi="Times New Roman" w:cs="Times New Roman"/>
                <w:sz w:val="15"/>
                <w:szCs w:val="18"/>
              </w:rPr>
              <w:t xml:space="preserve">C/O: CHINA INTERNATIONAL IMPORT </w:t>
            </w:r>
            <w:r>
              <w:rPr>
                <w:rFonts w:hint="eastAsia" w:ascii="Times New Roman" w:hAnsi="Times New Roman" w:cs="Times New Roman"/>
                <w:sz w:val="15"/>
                <w:szCs w:val="18"/>
                <w:lang w:eastAsia="zh-CN"/>
              </w:rPr>
              <w:t>Expo</w:t>
            </w:r>
            <w:r>
              <w:rPr>
                <w:rFonts w:ascii="Times New Roman" w:hAnsi="Times New Roman" w:cs="Times New Roman"/>
                <w:sz w:val="15"/>
                <w:szCs w:val="18"/>
              </w:rPr>
              <w:t xml:space="preserve"> 2018</w:t>
            </w:r>
          </w:p>
          <w:p>
            <w:pPr>
              <w:snapToGrid w:val="0"/>
              <w:rPr>
                <w:rFonts w:ascii="Times New Roman" w:hAnsi="Times New Roman" w:cs="Times New Roman"/>
                <w:sz w:val="15"/>
                <w:szCs w:val="18"/>
              </w:rPr>
            </w:pPr>
            <w:r>
              <w:rPr>
                <w:rFonts w:ascii="Times New Roman" w:hAnsi="Times New Roman" w:cs="Times New Roman"/>
                <w:sz w:val="15"/>
                <w:szCs w:val="18"/>
              </w:rPr>
              <w:t xml:space="preserve">Exhibitor name: xxxx Hall / Booth no: xxxx </w:t>
            </w:r>
          </w:p>
          <w:p>
            <w:pPr>
              <w:snapToGrid w:val="0"/>
              <w:rPr>
                <w:rFonts w:ascii="Times New Roman" w:hAnsi="Times New Roman" w:cs="Times New Roman"/>
                <w:sz w:val="15"/>
                <w:szCs w:val="18"/>
              </w:rPr>
            </w:pPr>
            <w:r>
              <w:rPr>
                <w:rFonts w:ascii="Times New Roman" w:hAnsi="Times New Roman" w:cs="Times New Roman"/>
                <w:sz w:val="15"/>
                <w:szCs w:val="18"/>
              </w:rPr>
              <w:t>TEL:65750086</w:t>
            </w:r>
          </w:p>
          <w:p>
            <w:pPr>
              <w:snapToGrid w:val="0"/>
              <w:rPr>
                <w:rFonts w:ascii="Times New Roman" w:hAnsi="Times New Roman" w:cs="Times New Roman"/>
                <w:sz w:val="15"/>
                <w:szCs w:val="18"/>
              </w:rPr>
            </w:pPr>
            <w:r>
              <w:rPr>
                <w:rFonts w:ascii="Times New Roman" w:hAnsi="Times New Roman" w:cs="Times New Roman"/>
                <w:sz w:val="15"/>
                <w:szCs w:val="18"/>
              </w:rPr>
              <w:t>ATTN: MS.DUCHUANKUN, MR.LI YUEMIN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before="100" w:beforeAutospacing="1"/>
              <w:contextualSpacing/>
              <w:rPr>
                <w:rFonts w:ascii="Times New Roman" w:hAnsi="Times New Roman" w:cs="Times New Roman"/>
                <w:sz w:val="15"/>
                <w:szCs w:val="18"/>
              </w:rPr>
            </w:pPr>
            <w:r>
              <w:rPr>
                <w:rFonts w:ascii="Times New Roman" w:hAnsi="Times New Roman" w:cs="Times New Roman"/>
                <w:b/>
                <w:sz w:val="15"/>
                <w:szCs w:val="18"/>
              </w:rPr>
              <w:t>on HAWB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436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8"/>
              </w:rPr>
              <w:t>Consignee:</w:t>
            </w:r>
            <w:r>
              <w:rPr>
                <w:rFonts w:ascii="Times New Roman" w:hAnsi="Times New Roman" w:cs="Times New Roman"/>
                <w:b/>
                <w:sz w:val="15"/>
                <w:szCs w:val="18"/>
              </w:rPr>
              <w:br w:type="textWrapping"/>
            </w:r>
            <w:r>
              <w:rPr>
                <w:rFonts w:ascii="Times New Roman" w:hAnsi="Times New Roman" w:cs="Times New Roman"/>
                <w:sz w:val="15"/>
                <w:szCs w:val="18"/>
              </w:rPr>
              <w:t>SSF/SINOTRANS SHANGHAI INTERNATIONAL FORWARDING CO., LTD.</w:t>
            </w:r>
          </w:p>
          <w:p>
            <w:pPr>
              <w:snapToGrid w:val="0"/>
              <w:jc w:val="left"/>
              <w:rPr>
                <w:rFonts w:ascii="Times New Roman" w:hAnsi="Times New Roman" w:cs="Times New Roman"/>
                <w:sz w:val="15"/>
                <w:szCs w:val="18"/>
              </w:rPr>
            </w:pPr>
            <w:r>
              <w:rPr>
                <w:rFonts w:ascii="Times New Roman" w:hAnsi="Times New Roman" w:cs="Times New Roman"/>
                <w:sz w:val="15"/>
                <w:szCs w:val="18"/>
              </w:rPr>
              <w:t>USCI:9131011579705737XH</w:t>
            </w:r>
          </w:p>
          <w:p>
            <w:pPr>
              <w:snapToGrid w:val="0"/>
              <w:jc w:val="left"/>
              <w:rPr>
                <w:rFonts w:ascii="Times New Roman" w:hAnsi="Times New Roman" w:cs="Times New Roman"/>
                <w:sz w:val="15"/>
                <w:szCs w:val="18"/>
              </w:rPr>
            </w:pPr>
            <w:r>
              <w:rPr>
                <w:rFonts w:ascii="Times New Roman" w:hAnsi="Times New Roman" w:cs="Times New Roman"/>
                <w:sz w:val="15"/>
                <w:szCs w:val="18"/>
              </w:rPr>
              <w:t>904 NO.180 JI CHANG AVE. PU DONG INTL AIRPORT</w:t>
            </w:r>
          </w:p>
          <w:p>
            <w:pPr>
              <w:snapToGrid w:val="0"/>
              <w:jc w:val="left"/>
              <w:rPr>
                <w:rFonts w:ascii="Times New Roman" w:hAnsi="Times New Roman" w:cs="Times New Roman"/>
                <w:sz w:val="15"/>
                <w:szCs w:val="18"/>
              </w:rPr>
            </w:pPr>
            <w:r>
              <w:rPr>
                <w:rFonts w:ascii="Times New Roman" w:hAnsi="Times New Roman" w:cs="Times New Roman"/>
                <w:sz w:val="15"/>
                <w:szCs w:val="18"/>
              </w:rPr>
              <w:t>SHANGHAI 201202 PRC</w:t>
            </w:r>
          </w:p>
          <w:p>
            <w:pPr>
              <w:snapToGrid w:val="0"/>
              <w:jc w:val="left"/>
              <w:rPr>
                <w:rFonts w:ascii="Times New Roman" w:hAnsi="Times New Roman" w:cs="Times New Roman"/>
                <w:sz w:val="15"/>
                <w:szCs w:val="18"/>
              </w:rPr>
            </w:pPr>
            <w:r>
              <w:rPr>
                <w:rFonts w:ascii="Times New Roman" w:hAnsi="Times New Roman" w:cs="Times New Roman"/>
                <w:sz w:val="15"/>
                <w:szCs w:val="18"/>
              </w:rPr>
              <w:t>ATTN: MR. LU WEIWEI</w:t>
            </w:r>
          </w:p>
          <w:p>
            <w:pPr>
              <w:snapToGrid w:val="0"/>
              <w:jc w:val="left"/>
              <w:rPr>
                <w:rFonts w:ascii="Times New Roman" w:hAnsi="Times New Roman" w:cs="Times New Roman"/>
                <w:sz w:val="15"/>
                <w:szCs w:val="18"/>
              </w:rPr>
            </w:pPr>
            <w:r>
              <w:rPr>
                <w:rFonts w:ascii="Times New Roman" w:hAnsi="Times New Roman" w:cs="Times New Roman"/>
                <w:sz w:val="15"/>
                <w:szCs w:val="18"/>
              </w:rPr>
              <w:t>TEL:86-21-68334798 FAX:86-21-68334796</w:t>
            </w:r>
          </w:p>
        </w:tc>
        <w:tc>
          <w:tcPr>
            <w:tcW w:w="4154"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5"/>
                <w:szCs w:val="18"/>
              </w:rPr>
            </w:pPr>
            <w:r>
              <w:rPr>
                <w:rFonts w:ascii="Times New Roman" w:hAnsi="Times New Roman" w:cs="Times New Roman"/>
                <w:b/>
                <w:sz w:val="15"/>
                <w:szCs w:val="18"/>
              </w:rPr>
              <w:t>Notify Party:</w:t>
            </w:r>
            <w:r>
              <w:rPr>
                <w:rFonts w:ascii="Times New Roman" w:hAnsi="Times New Roman" w:cs="Times New Roman"/>
                <w:b/>
                <w:sz w:val="15"/>
                <w:szCs w:val="18"/>
              </w:rPr>
              <w:br w:type="textWrapping"/>
            </w:r>
            <w:r>
              <w:rPr>
                <w:rFonts w:ascii="Times New Roman" w:hAnsi="Times New Roman" w:cs="Times New Roman"/>
                <w:sz w:val="15"/>
                <w:szCs w:val="18"/>
              </w:rPr>
              <w:t xml:space="preserve">SINOTRANS EASTERN CO.,LTD. </w:t>
            </w:r>
            <w:r>
              <w:rPr>
                <w:rFonts w:hint="eastAsia" w:ascii="Times New Roman" w:hAnsi="Times New Roman" w:cs="Times New Roman"/>
                <w:sz w:val="15"/>
                <w:szCs w:val="18"/>
                <w:lang w:eastAsia="zh-CN"/>
              </w:rPr>
              <w:t>Expo</w:t>
            </w:r>
            <w:r>
              <w:rPr>
                <w:rFonts w:ascii="Times New Roman" w:hAnsi="Times New Roman" w:cs="Times New Roman"/>
                <w:sz w:val="15"/>
                <w:szCs w:val="18"/>
              </w:rPr>
              <w:t>SITION LOGISTICS BRANCH</w:t>
            </w:r>
          </w:p>
          <w:p>
            <w:pPr>
              <w:snapToGrid w:val="0"/>
              <w:rPr>
                <w:rFonts w:ascii="Times New Roman" w:hAnsi="Times New Roman" w:cs="Times New Roman"/>
                <w:sz w:val="15"/>
                <w:szCs w:val="18"/>
              </w:rPr>
            </w:pPr>
            <w:r>
              <w:rPr>
                <w:rFonts w:ascii="Times New Roman" w:hAnsi="Times New Roman" w:cs="Times New Roman"/>
                <w:sz w:val="15"/>
                <w:szCs w:val="18"/>
              </w:rPr>
              <w:t xml:space="preserve">C/O: CHINA INTERNATIONAL IMPORT </w:t>
            </w:r>
            <w:r>
              <w:rPr>
                <w:rFonts w:hint="eastAsia" w:ascii="Times New Roman" w:hAnsi="Times New Roman" w:cs="Times New Roman"/>
                <w:sz w:val="15"/>
                <w:szCs w:val="18"/>
                <w:lang w:eastAsia="zh-CN"/>
              </w:rPr>
              <w:t>Expo</w:t>
            </w:r>
            <w:r>
              <w:rPr>
                <w:rFonts w:ascii="Times New Roman" w:hAnsi="Times New Roman" w:cs="Times New Roman"/>
                <w:sz w:val="15"/>
                <w:szCs w:val="18"/>
              </w:rPr>
              <w:t xml:space="preserve"> 2018</w:t>
            </w:r>
          </w:p>
          <w:p>
            <w:pPr>
              <w:snapToGrid w:val="0"/>
              <w:rPr>
                <w:rFonts w:ascii="Times New Roman" w:hAnsi="Times New Roman" w:cs="Times New Roman"/>
                <w:sz w:val="15"/>
                <w:szCs w:val="18"/>
              </w:rPr>
            </w:pPr>
            <w:r>
              <w:rPr>
                <w:rFonts w:ascii="Times New Roman" w:hAnsi="Times New Roman" w:cs="Times New Roman"/>
                <w:sz w:val="15"/>
                <w:szCs w:val="18"/>
              </w:rPr>
              <w:t xml:space="preserve">Exhibitor name: xxxx Hall / Booth no: xxxx </w:t>
            </w:r>
          </w:p>
          <w:p>
            <w:pPr>
              <w:snapToGrid w:val="0"/>
              <w:rPr>
                <w:rFonts w:ascii="Times New Roman" w:hAnsi="Times New Roman" w:cs="Times New Roman"/>
                <w:sz w:val="15"/>
                <w:szCs w:val="18"/>
              </w:rPr>
            </w:pPr>
            <w:r>
              <w:rPr>
                <w:rFonts w:ascii="Times New Roman" w:hAnsi="Times New Roman" w:cs="Times New Roman"/>
                <w:sz w:val="15"/>
                <w:szCs w:val="18"/>
              </w:rPr>
              <w:t>TEL:65750086</w:t>
            </w:r>
          </w:p>
          <w:p>
            <w:pPr>
              <w:snapToGrid w:val="0"/>
              <w:rPr>
                <w:rFonts w:ascii="Times New Roman" w:hAnsi="Times New Roman" w:cs="Times New Roman"/>
                <w:sz w:val="15"/>
                <w:szCs w:val="18"/>
              </w:rPr>
            </w:pPr>
            <w:r>
              <w:rPr>
                <w:rFonts w:ascii="Times New Roman" w:hAnsi="Times New Roman" w:cs="Times New Roman"/>
                <w:sz w:val="15"/>
                <w:szCs w:val="18"/>
              </w:rPr>
              <w:t>ATTN: MS.DUCHUANKUN, MR.LI YUEMIN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520" w:type="dxa"/>
            <w:gridSpan w:val="2"/>
            <w:tcBorders>
              <w:top w:val="single" w:color="auto" w:sz="4" w:space="0"/>
              <w:left w:val="single" w:color="auto" w:sz="4" w:space="0"/>
              <w:bottom w:val="single" w:color="auto" w:sz="4" w:space="0"/>
              <w:right w:val="single" w:color="auto" w:sz="4" w:space="0"/>
            </w:tcBorders>
          </w:tcPr>
          <w:p>
            <w:pPr>
              <w:tabs>
                <w:tab w:val="left" w:pos="1440"/>
                <w:tab w:val="left" w:pos="1620"/>
              </w:tabs>
              <w:snapToGrid w:val="0"/>
              <w:spacing w:before="100" w:beforeAutospacing="1"/>
              <w:contextualSpacing/>
              <w:rPr>
                <w:rFonts w:ascii="Times New Roman" w:hAnsi="Times New Roman" w:cs="Times New Roman"/>
                <w:b/>
                <w:color w:val="000000"/>
                <w:sz w:val="15"/>
                <w:szCs w:val="18"/>
              </w:rPr>
            </w:pPr>
            <w:r>
              <w:rPr>
                <w:rFonts w:ascii="Times New Roman" w:hAnsi="Times New Roman" w:cs="Times New Roman"/>
                <w:b/>
                <w:color w:val="000000"/>
                <w:sz w:val="15"/>
                <w:szCs w:val="18"/>
              </w:rPr>
              <w:t>Sea Freight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366"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5"/>
                <w:szCs w:val="18"/>
              </w:rPr>
            </w:pPr>
            <w:r>
              <w:rPr>
                <w:rFonts w:ascii="Times New Roman" w:hAnsi="Times New Roman" w:cs="Times New Roman"/>
                <w:b/>
                <w:sz w:val="15"/>
                <w:szCs w:val="18"/>
              </w:rPr>
              <w:t>Consignee:</w:t>
            </w:r>
            <w:r>
              <w:rPr>
                <w:rFonts w:ascii="Times New Roman" w:hAnsi="Times New Roman" w:cs="Times New Roman"/>
                <w:b/>
                <w:sz w:val="15"/>
                <w:szCs w:val="18"/>
              </w:rPr>
              <w:br w:type="textWrapping"/>
            </w:r>
            <w:r>
              <w:rPr>
                <w:rFonts w:ascii="Times New Roman" w:hAnsi="Times New Roman" w:cs="Times New Roman"/>
                <w:sz w:val="15"/>
                <w:szCs w:val="18"/>
              </w:rPr>
              <w:t>SINOTRANS EASTERN CO.,</w:t>
            </w:r>
            <w:r>
              <w:rPr>
                <w:rFonts w:hint="eastAsia" w:ascii="Times New Roman" w:hAnsi="Times New Roman" w:cs="Times New Roman"/>
                <w:sz w:val="15"/>
                <w:szCs w:val="18"/>
                <w:lang w:val="en-US" w:eastAsia="zh-CN"/>
              </w:rPr>
              <w:t xml:space="preserve"> </w:t>
            </w:r>
            <w:r>
              <w:rPr>
                <w:rFonts w:ascii="Times New Roman" w:hAnsi="Times New Roman" w:cs="Times New Roman"/>
                <w:sz w:val="15"/>
                <w:szCs w:val="18"/>
              </w:rPr>
              <w:t xml:space="preserve">LTD. </w:t>
            </w:r>
            <w:r>
              <w:rPr>
                <w:rFonts w:hint="eastAsia" w:ascii="Times New Roman" w:hAnsi="Times New Roman" w:cs="Times New Roman"/>
                <w:sz w:val="15"/>
                <w:szCs w:val="18"/>
                <w:lang w:eastAsia="zh-CN"/>
              </w:rPr>
              <w:t>Expo</w:t>
            </w:r>
            <w:r>
              <w:rPr>
                <w:rFonts w:ascii="Times New Roman" w:hAnsi="Times New Roman" w:cs="Times New Roman"/>
                <w:sz w:val="15"/>
                <w:szCs w:val="18"/>
              </w:rPr>
              <w:t>SITION LOGISTICS BRANCH</w:t>
            </w:r>
          </w:p>
          <w:p>
            <w:pPr>
              <w:snapToGrid w:val="0"/>
              <w:jc w:val="left"/>
              <w:rPr>
                <w:rFonts w:ascii="Times New Roman" w:hAnsi="Times New Roman" w:cs="Times New Roman"/>
                <w:sz w:val="15"/>
                <w:szCs w:val="18"/>
              </w:rPr>
            </w:pPr>
            <w:r>
              <w:rPr>
                <w:rFonts w:ascii="Times New Roman" w:hAnsi="Times New Roman" w:cs="Times New Roman"/>
                <w:sz w:val="15"/>
                <w:szCs w:val="18"/>
              </w:rPr>
              <w:t>USCI:91310115684076419B</w:t>
            </w:r>
          </w:p>
          <w:p>
            <w:pPr>
              <w:snapToGrid w:val="0"/>
              <w:rPr>
                <w:rFonts w:ascii="Times New Roman" w:hAnsi="Times New Roman" w:cs="Times New Roman"/>
                <w:sz w:val="15"/>
                <w:szCs w:val="18"/>
              </w:rPr>
            </w:pPr>
            <w:r>
              <w:rPr>
                <w:rFonts w:ascii="Times New Roman" w:hAnsi="Times New Roman" w:cs="Times New Roman"/>
                <w:sz w:val="15"/>
                <w:szCs w:val="18"/>
              </w:rPr>
              <w:t>4/F</w:t>
            </w:r>
            <w:r>
              <w:rPr>
                <w:rFonts w:hint="eastAsia" w:ascii="Times New Roman" w:hAnsi="Times New Roman" w:cs="Times New Roman"/>
                <w:sz w:val="15"/>
                <w:szCs w:val="18"/>
              </w:rPr>
              <w:t>，</w:t>
            </w:r>
            <w:r>
              <w:rPr>
                <w:rFonts w:ascii="Times New Roman" w:hAnsi="Times New Roman" w:cs="Times New Roman"/>
                <w:sz w:val="15"/>
                <w:szCs w:val="18"/>
              </w:rPr>
              <w:t>NO.85 OUYANG ROAD, SHANGHAI 200081</w:t>
            </w:r>
          </w:p>
          <w:p>
            <w:pPr>
              <w:snapToGrid w:val="0"/>
              <w:rPr>
                <w:rFonts w:ascii="Times New Roman" w:hAnsi="Times New Roman" w:cs="Times New Roman"/>
                <w:sz w:val="15"/>
                <w:szCs w:val="18"/>
              </w:rPr>
            </w:pPr>
            <w:r>
              <w:rPr>
                <w:rFonts w:ascii="Times New Roman" w:hAnsi="Times New Roman" w:cs="Times New Roman"/>
                <w:sz w:val="15"/>
                <w:szCs w:val="18"/>
              </w:rPr>
              <w:t>TEL:65750086</w:t>
            </w:r>
          </w:p>
          <w:p>
            <w:pPr>
              <w:snapToGrid w:val="0"/>
              <w:rPr>
                <w:rFonts w:ascii="Times New Roman" w:hAnsi="Times New Roman" w:cs="Times New Roman"/>
                <w:sz w:val="15"/>
                <w:szCs w:val="18"/>
              </w:rPr>
            </w:pPr>
            <w:r>
              <w:rPr>
                <w:rFonts w:ascii="Times New Roman" w:hAnsi="Times New Roman" w:cs="Times New Roman"/>
                <w:sz w:val="15"/>
                <w:szCs w:val="18"/>
              </w:rPr>
              <w:t>ATTN: MS.DUCHUANKUN, MR.LI YUEMIN</w:t>
            </w:r>
          </w:p>
        </w:tc>
        <w:tc>
          <w:tcPr>
            <w:tcW w:w="415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5"/>
              </w:rPr>
              <w:t>Notify Party:</w:t>
            </w:r>
            <w:r>
              <w:rPr>
                <w:rFonts w:ascii="Times New Roman" w:hAnsi="Times New Roman" w:cs="Times New Roman"/>
                <w:sz w:val="15"/>
                <w:szCs w:val="15"/>
              </w:rPr>
              <w:br w:type="textWrapping"/>
            </w:r>
            <w:r>
              <w:rPr>
                <w:rFonts w:ascii="Times New Roman" w:hAnsi="Times New Roman" w:cs="Times New Roman"/>
                <w:sz w:val="15"/>
                <w:szCs w:val="18"/>
              </w:rPr>
              <w:t xml:space="preserve">SINOTRANS EASTERN CO., LTD. </w:t>
            </w:r>
            <w:r>
              <w:rPr>
                <w:rFonts w:hint="eastAsia" w:ascii="Times New Roman" w:hAnsi="Times New Roman" w:cs="Times New Roman"/>
                <w:sz w:val="15"/>
                <w:szCs w:val="18"/>
                <w:lang w:eastAsia="zh-CN"/>
              </w:rPr>
              <w:t>Expo</w:t>
            </w:r>
            <w:r>
              <w:rPr>
                <w:rFonts w:ascii="Times New Roman" w:hAnsi="Times New Roman" w:cs="Times New Roman"/>
                <w:sz w:val="15"/>
                <w:szCs w:val="18"/>
              </w:rPr>
              <w:t>SITION LOGISTICS BRANCH</w:t>
            </w:r>
          </w:p>
          <w:p>
            <w:pPr>
              <w:snapToGrid w:val="0"/>
              <w:rPr>
                <w:rFonts w:ascii="Times New Roman" w:hAnsi="Times New Roman" w:cs="Times New Roman"/>
                <w:sz w:val="15"/>
                <w:szCs w:val="18"/>
              </w:rPr>
            </w:pPr>
            <w:r>
              <w:rPr>
                <w:rFonts w:ascii="Times New Roman" w:hAnsi="Times New Roman" w:cs="Times New Roman"/>
                <w:sz w:val="15"/>
                <w:szCs w:val="18"/>
              </w:rPr>
              <w:t xml:space="preserve">C/O: CHINA INTERNATIONAL IMPORT </w:t>
            </w:r>
            <w:r>
              <w:rPr>
                <w:rFonts w:hint="eastAsia" w:ascii="Times New Roman" w:hAnsi="Times New Roman" w:cs="Times New Roman"/>
                <w:sz w:val="15"/>
                <w:szCs w:val="18"/>
                <w:lang w:eastAsia="zh-CN"/>
              </w:rPr>
              <w:t>Expo</w:t>
            </w:r>
            <w:r>
              <w:rPr>
                <w:rFonts w:ascii="Times New Roman" w:hAnsi="Times New Roman" w:cs="Times New Roman"/>
                <w:sz w:val="15"/>
                <w:szCs w:val="18"/>
              </w:rPr>
              <w:t xml:space="preserve"> 2018</w:t>
            </w:r>
          </w:p>
          <w:p>
            <w:pPr>
              <w:snapToGrid w:val="0"/>
              <w:rPr>
                <w:rFonts w:ascii="Times New Roman" w:hAnsi="Times New Roman" w:cs="Times New Roman"/>
                <w:sz w:val="15"/>
                <w:szCs w:val="18"/>
              </w:rPr>
            </w:pPr>
            <w:r>
              <w:rPr>
                <w:rFonts w:ascii="Times New Roman" w:hAnsi="Times New Roman" w:cs="Times New Roman"/>
                <w:sz w:val="15"/>
                <w:szCs w:val="18"/>
              </w:rPr>
              <w:t>Exhibitor name: xxxx Hall / Booth no: xxxx</w:t>
            </w:r>
          </w:p>
        </w:tc>
      </w:tr>
    </w:tbl>
    <w:p>
      <w:pPr>
        <w:autoSpaceDE w:val="0"/>
        <w:autoSpaceDN w:val="0"/>
        <w:adjustRightInd w:val="0"/>
        <w:snapToGrid w:val="0"/>
        <w:spacing w:line="600" w:lineRule="exact"/>
        <w:jc w:val="left"/>
        <w:rPr>
          <w:rFonts w:ascii="Times New Roman" w:hAnsi="Times New Roman" w:cs="Times New Roman"/>
          <w:sz w:val="28"/>
          <w:szCs w:val="28"/>
        </w:rPr>
      </w:pPr>
      <w:r>
        <w:rPr>
          <w:rFonts w:ascii="Times New Roman" w:hAnsi="Times New Roman" w:cs="Times New Roman"/>
          <w:sz w:val="28"/>
          <w:szCs w:val="28"/>
        </w:rPr>
        <w:t>SHANGHAI ITPC INT'L TRANSPORTATION CO., LTD.</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before="100" w:beforeAutospacing="1"/>
              <w:contextualSpacing/>
              <w:rPr>
                <w:rFonts w:ascii="Times New Roman" w:hAnsi="Times New Roman" w:cs="Times New Roman"/>
                <w:sz w:val="15"/>
                <w:szCs w:val="15"/>
              </w:rPr>
            </w:pPr>
            <w:r>
              <w:rPr>
                <w:rFonts w:ascii="Times New Roman" w:hAnsi="Times New Roman" w:cs="Times New Roman"/>
                <w:b/>
                <w:color w:val="000000"/>
                <w:sz w:val="15"/>
                <w:szCs w:val="18"/>
              </w:rPr>
              <w:t>Air Freight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before="100" w:beforeAutospacing="1"/>
              <w:contextualSpacing/>
              <w:rPr>
                <w:rFonts w:ascii="Times New Roman" w:hAnsi="Times New Roman" w:cs="Times New Roman"/>
                <w:sz w:val="15"/>
                <w:szCs w:val="15"/>
              </w:rPr>
            </w:pPr>
            <w:r>
              <w:rPr>
                <w:rFonts w:ascii="Times New Roman" w:hAnsi="Times New Roman" w:cs="Times New Roman"/>
                <w:b/>
                <w:sz w:val="15"/>
                <w:szCs w:val="15"/>
              </w:rPr>
              <w:t xml:space="preserve">on MAWB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436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5"/>
              </w:rPr>
              <w:t>Consignee:</w:t>
            </w:r>
          </w:p>
          <w:p>
            <w:pPr>
              <w:snapToGrid w:val="0"/>
              <w:jc w:val="left"/>
              <w:rPr>
                <w:rFonts w:ascii="Times New Roman" w:hAnsi="Times New Roman" w:cs="Times New Roman"/>
                <w:sz w:val="15"/>
                <w:szCs w:val="18"/>
              </w:rPr>
            </w:pPr>
            <w:r>
              <w:rPr>
                <w:rFonts w:ascii="Times New Roman" w:hAnsi="Times New Roman" w:cs="Times New Roman"/>
                <w:sz w:val="15"/>
                <w:szCs w:val="18"/>
              </w:rPr>
              <w:t>SKY INTERNATIONAL LOGISTICS CO., LTD.</w:t>
            </w:r>
          </w:p>
          <w:p>
            <w:pPr>
              <w:snapToGrid w:val="0"/>
              <w:jc w:val="left"/>
              <w:rPr>
                <w:rFonts w:ascii="Times New Roman" w:hAnsi="Times New Roman" w:cs="Times New Roman"/>
                <w:sz w:val="15"/>
                <w:szCs w:val="18"/>
              </w:rPr>
            </w:pPr>
            <w:r>
              <w:rPr>
                <w:rFonts w:ascii="Times New Roman" w:hAnsi="Times New Roman" w:cs="Times New Roman"/>
                <w:sz w:val="15"/>
                <w:szCs w:val="18"/>
              </w:rPr>
              <w:t>USCI:91330201772308339Q</w:t>
            </w:r>
          </w:p>
          <w:p>
            <w:pPr>
              <w:snapToGrid w:val="0"/>
              <w:jc w:val="left"/>
              <w:rPr>
                <w:rFonts w:ascii="Times New Roman" w:hAnsi="Times New Roman" w:cs="Times New Roman"/>
                <w:sz w:val="15"/>
                <w:szCs w:val="18"/>
              </w:rPr>
            </w:pPr>
            <w:r>
              <w:rPr>
                <w:rFonts w:ascii="Times New Roman" w:hAnsi="Times New Roman" w:cs="Times New Roman"/>
                <w:sz w:val="15"/>
                <w:szCs w:val="18"/>
              </w:rPr>
              <w:t>506 WAREHOUSE NO.180 AIRPORT HIGHWAY PUDONG INTERNATIONAL AIRPORT SHANGHAI CHINA ( 201202 )</w:t>
            </w:r>
          </w:p>
          <w:p>
            <w:pPr>
              <w:snapToGrid w:val="0"/>
              <w:jc w:val="left"/>
              <w:rPr>
                <w:rFonts w:ascii="Times New Roman" w:hAnsi="Times New Roman" w:cs="Times New Roman"/>
                <w:sz w:val="15"/>
                <w:szCs w:val="15"/>
              </w:rPr>
            </w:pPr>
            <w:r>
              <w:rPr>
                <w:rFonts w:ascii="Times New Roman" w:hAnsi="Times New Roman" w:cs="Times New Roman"/>
                <w:sz w:val="15"/>
                <w:szCs w:val="15"/>
              </w:rPr>
              <w:t>TEL:0086-21-5683 3173    FAX:0086-21-5681 2705</w:t>
            </w:r>
          </w:p>
        </w:tc>
        <w:tc>
          <w:tcPr>
            <w:tcW w:w="415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b/>
                <w:sz w:val="15"/>
                <w:szCs w:val="15"/>
              </w:rPr>
            </w:pPr>
            <w:r>
              <w:rPr>
                <w:rFonts w:ascii="Times New Roman" w:hAnsi="Times New Roman" w:cs="Times New Roman"/>
                <w:b/>
                <w:sz w:val="15"/>
                <w:szCs w:val="15"/>
              </w:rPr>
              <w:t>Notify Party:</w:t>
            </w:r>
          </w:p>
          <w:p>
            <w:pPr>
              <w:snapToGrid w:val="0"/>
              <w:jc w:val="left"/>
              <w:rPr>
                <w:rFonts w:ascii="Times New Roman" w:hAnsi="Times New Roman" w:cs="Times New Roman"/>
                <w:sz w:val="15"/>
                <w:szCs w:val="15"/>
              </w:rPr>
            </w:pPr>
            <w:r>
              <w:rPr>
                <w:rFonts w:ascii="Times New Roman" w:hAnsi="Times New Roman" w:cs="Times New Roman"/>
                <w:sz w:val="15"/>
                <w:szCs w:val="15"/>
              </w:rPr>
              <w:t>SHANGHAI ITPC INT'L TRANSPORTATION CO., LTD.</w:t>
            </w:r>
          </w:p>
          <w:p>
            <w:pPr>
              <w:snapToGrid w:val="0"/>
              <w:jc w:val="left"/>
              <w:rPr>
                <w:rFonts w:ascii="Times New Roman" w:hAnsi="Times New Roman" w:cs="Times New Roman"/>
                <w:sz w:val="15"/>
                <w:szCs w:val="15"/>
              </w:rPr>
            </w:pPr>
            <w:r>
              <w:rPr>
                <w:rFonts w:ascii="Times New Roman" w:hAnsi="Times New Roman" w:cs="Times New Roman"/>
                <w:sz w:val="15"/>
                <w:szCs w:val="18"/>
              </w:rPr>
              <w:t xml:space="preserve">C/O: CHINA INTERNATIONAL IMPORT </w:t>
            </w:r>
            <w:r>
              <w:rPr>
                <w:rFonts w:hint="eastAsia" w:ascii="Times New Roman" w:hAnsi="Times New Roman" w:cs="Times New Roman"/>
                <w:sz w:val="15"/>
                <w:szCs w:val="18"/>
                <w:lang w:eastAsia="zh-CN"/>
              </w:rPr>
              <w:t>Expo</w:t>
            </w:r>
            <w:r>
              <w:rPr>
                <w:rFonts w:ascii="Times New Roman" w:hAnsi="Times New Roman" w:cs="Times New Roman"/>
                <w:sz w:val="15"/>
                <w:szCs w:val="18"/>
              </w:rPr>
              <w:t xml:space="preserve"> 2018</w:t>
            </w:r>
            <w:r>
              <w:rPr>
                <w:rFonts w:ascii="Times New Roman" w:hAnsi="Times New Roman" w:cs="Times New Roman"/>
                <w:sz w:val="15"/>
                <w:szCs w:val="18"/>
              </w:rPr>
              <w:br w:type="textWrapping"/>
            </w:r>
            <w:r>
              <w:rPr>
                <w:rFonts w:ascii="Times New Roman" w:hAnsi="Times New Roman" w:cs="Times New Roman"/>
                <w:sz w:val="15"/>
                <w:szCs w:val="18"/>
              </w:rPr>
              <w:t>Exhibitor name: xxxx Hall / Booth no: xxxx</w:t>
            </w:r>
          </w:p>
          <w:p>
            <w:pPr>
              <w:snapToGrid w:val="0"/>
              <w:jc w:val="left"/>
              <w:rPr>
                <w:rFonts w:ascii="Times New Roman" w:hAnsi="Times New Roman" w:cs="Times New Roman"/>
                <w:sz w:val="15"/>
                <w:szCs w:val="15"/>
              </w:rPr>
            </w:pPr>
            <w:r>
              <w:rPr>
                <w:rFonts w:ascii="Times New Roman" w:hAnsi="Times New Roman" w:cs="Times New Roman"/>
                <w:sz w:val="15"/>
                <w:szCs w:val="15"/>
              </w:rPr>
              <w:t>TEL: 0086-21-6380 3187</w:t>
            </w:r>
            <w:r>
              <w:rPr>
                <w:rFonts w:ascii="Times New Roman" w:hAnsi="Times New Roman" w:cs="Times New Roman"/>
                <w:sz w:val="15"/>
                <w:szCs w:val="15"/>
              </w:rPr>
              <w:tab/>
            </w:r>
            <w:r>
              <w:rPr>
                <w:rFonts w:ascii="Times New Roman" w:hAnsi="Times New Roman" w:cs="Times New Roman"/>
                <w:sz w:val="15"/>
                <w:szCs w:val="15"/>
              </w:rPr>
              <w:t xml:space="preserve"> FAX:0086-21-62606624</w:t>
            </w:r>
          </w:p>
          <w:p>
            <w:pPr>
              <w:snapToGrid w:val="0"/>
              <w:jc w:val="left"/>
              <w:rPr>
                <w:rFonts w:ascii="Times New Roman" w:hAnsi="Times New Roman" w:cs="Times New Roman"/>
                <w:sz w:val="15"/>
                <w:szCs w:val="15"/>
              </w:rPr>
            </w:pPr>
            <w:r>
              <w:rPr>
                <w:rFonts w:ascii="Times New Roman" w:hAnsi="Times New Roman" w:cs="Times New Roman"/>
                <w:sz w:val="15"/>
                <w:szCs w:val="15"/>
              </w:rPr>
              <w:t>CTC: Ms. June Tang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before="100" w:beforeAutospacing="1"/>
              <w:contextualSpacing/>
              <w:rPr>
                <w:rFonts w:ascii="Times New Roman" w:hAnsi="Times New Roman" w:cs="Times New Roman"/>
                <w:sz w:val="15"/>
                <w:szCs w:val="15"/>
              </w:rPr>
            </w:pPr>
            <w:r>
              <w:rPr>
                <w:rFonts w:ascii="Times New Roman" w:hAnsi="Times New Roman" w:cs="Times New Roman"/>
                <w:b/>
                <w:sz w:val="15"/>
                <w:szCs w:val="15"/>
              </w:rPr>
              <w:t>on HAWB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436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5"/>
              </w:rPr>
              <w:t>Consignee:</w:t>
            </w:r>
            <w:r>
              <w:rPr>
                <w:rFonts w:ascii="Times New Roman" w:hAnsi="Times New Roman" w:cs="Times New Roman"/>
                <w:b/>
                <w:sz w:val="15"/>
                <w:szCs w:val="15"/>
              </w:rPr>
              <w:br w:type="textWrapping"/>
            </w:r>
            <w:r>
              <w:rPr>
                <w:rFonts w:ascii="Times New Roman" w:hAnsi="Times New Roman" w:cs="Times New Roman"/>
                <w:sz w:val="15"/>
                <w:szCs w:val="18"/>
              </w:rPr>
              <w:t>SKY INTERNATIONAL LOGISTICS CO., LTD.</w:t>
            </w:r>
          </w:p>
          <w:p>
            <w:pPr>
              <w:snapToGrid w:val="0"/>
              <w:jc w:val="left"/>
              <w:rPr>
                <w:rFonts w:ascii="Times New Roman" w:hAnsi="Times New Roman" w:cs="Times New Roman"/>
                <w:sz w:val="15"/>
                <w:szCs w:val="18"/>
              </w:rPr>
            </w:pPr>
            <w:r>
              <w:rPr>
                <w:rFonts w:ascii="Times New Roman" w:hAnsi="Times New Roman" w:cs="Times New Roman"/>
                <w:sz w:val="15"/>
                <w:szCs w:val="18"/>
              </w:rPr>
              <w:t>USCI:91330201772308339Q</w:t>
            </w:r>
          </w:p>
          <w:p>
            <w:pPr>
              <w:snapToGrid w:val="0"/>
              <w:jc w:val="left"/>
              <w:rPr>
                <w:rFonts w:ascii="Times New Roman" w:hAnsi="Times New Roman" w:cs="Times New Roman"/>
                <w:sz w:val="15"/>
                <w:szCs w:val="18"/>
              </w:rPr>
            </w:pPr>
            <w:r>
              <w:rPr>
                <w:rFonts w:ascii="Times New Roman" w:hAnsi="Times New Roman" w:cs="Times New Roman"/>
                <w:sz w:val="15"/>
                <w:szCs w:val="18"/>
              </w:rPr>
              <w:t>506 WAREHOUSE NO.180 AIRPORT HIGHWAY PUDONG INTERNATIONAL AIRPORT SHANGHAI CHINA ( 201202 )</w:t>
            </w:r>
          </w:p>
          <w:p>
            <w:pPr>
              <w:snapToGrid w:val="0"/>
              <w:jc w:val="left"/>
              <w:rPr>
                <w:rFonts w:ascii="Times New Roman" w:hAnsi="Times New Roman" w:cs="Times New Roman"/>
                <w:sz w:val="15"/>
                <w:szCs w:val="15"/>
              </w:rPr>
            </w:pPr>
            <w:r>
              <w:rPr>
                <w:rFonts w:ascii="Times New Roman" w:hAnsi="Times New Roman" w:cs="Times New Roman"/>
                <w:sz w:val="15"/>
                <w:szCs w:val="15"/>
              </w:rPr>
              <w:t>TEL:0086-21-5683 3173    FAX:0086-21-5681 2705</w:t>
            </w:r>
          </w:p>
        </w:tc>
        <w:tc>
          <w:tcPr>
            <w:tcW w:w="415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5"/>
              </w:rPr>
              <w:t>Notify Party:</w:t>
            </w:r>
            <w:r>
              <w:rPr>
                <w:rFonts w:ascii="Times New Roman" w:hAnsi="Times New Roman" w:cs="Times New Roman"/>
                <w:b/>
                <w:sz w:val="15"/>
                <w:szCs w:val="15"/>
              </w:rPr>
              <w:br w:type="textWrapping"/>
            </w:r>
            <w:r>
              <w:rPr>
                <w:rFonts w:ascii="Times New Roman" w:hAnsi="Times New Roman" w:cs="Times New Roman"/>
                <w:sz w:val="15"/>
                <w:szCs w:val="18"/>
              </w:rPr>
              <w:t>SHANGHAI ITPC INT'L TRANSPORTATION CO., LTD.</w:t>
            </w:r>
          </w:p>
          <w:p>
            <w:pPr>
              <w:snapToGrid w:val="0"/>
              <w:jc w:val="left"/>
              <w:rPr>
                <w:rFonts w:ascii="Times New Roman" w:hAnsi="Times New Roman" w:cs="Times New Roman"/>
                <w:sz w:val="15"/>
                <w:szCs w:val="15"/>
              </w:rPr>
            </w:pPr>
            <w:r>
              <w:rPr>
                <w:rFonts w:ascii="Times New Roman" w:hAnsi="Times New Roman" w:cs="Times New Roman"/>
                <w:sz w:val="15"/>
                <w:szCs w:val="18"/>
              </w:rPr>
              <w:t xml:space="preserve">C/O: CHINA INTERNATIONAL IMPORT </w:t>
            </w:r>
            <w:r>
              <w:rPr>
                <w:rFonts w:hint="eastAsia" w:ascii="Times New Roman" w:hAnsi="Times New Roman" w:cs="Times New Roman"/>
                <w:sz w:val="15"/>
                <w:szCs w:val="18"/>
                <w:lang w:eastAsia="zh-CN"/>
              </w:rPr>
              <w:t>Expo</w:t>
            </w:r>
            <w:r>
              <w:rPr>
                <w:rFonts w:ascii="Times New Roman" w:hAnsi="Times New Roman" w:cs="Times New Roman"/>
                <w:sz w:val="15"/>
                <w:szCs w:val="18"/>
              </w:rPr>
              <w:t xml:space="preserve"> 2018</w:t>
            </w:r>
            <w:r>
              <w:rPr>
                <w:rFonts w:ascii="Times New Roman" w:hAnsi="Times New Roman" w:cs="Times New Roman"/>
                <w:sz w:val="15"/>
                <w:szCs w:val="18"/>
              </w:rPr>
              <w:br w:type="textWrapping"/>
            </w:r>
            <w:r>
              <w:rPr>
                <w:rFonts w:ascii="Times New Roman" w:hAnsi="Times New Roman" w:cs="Times New Roman"/>
                <w:sz w:val="15"/>
                <w:szCs w:val="18"/>
              </w:rPr>
              <w:t>Exhibitor name: xxxx Hall / Booth no: xxxx</w:t>
            </w:r>
          </w:p>
          <w:p>
            <w:pPr>
              <w:snapToGrid w:val="0"/>
              <w:jc w:val="left"/>
              <w:rPr>
                <w:rFonts w:ascii="Times New Roman" w:hAnsi="Times New Roman" w:cs="Times New Roman"/>
                <w:sz w:val="15"/>
                <w:szCs w:val="18"/>
              </w:rPr>
            </w:pPr>
            <w:r>
              <w:rPr>
                <w:rFonts w:ascii="Times New Roman" w:hAnsi="Times New Roman" w:cs="Times New Roman"/>
                <w:sz w:val="15"/>
                <w:szCs w:val="18"/>
              </w:rPr>
              <w:t>TEL: 0086-21-6380 3187</w:t>
            </w:r>
            <w:r>
              <w:rPr>
                <w:rFonts w:ascii="Times New Roman" w:hAnsi="Times New Roman" w:cs="Times New Roman"/>
                <w:sz w:val="15"/>
                <w:szCs w:val="18"/>
              </w:rPr>
              <w:tab/>
            </w:r>
            <w:r>
              <w:rPr>
                <w:rFonts w:ascii="Times New Roman" w:hAnsi="Times New Roman" w:cs="Times New Roman"/>
                <w:sz w:val="15"/>
                <w:szCs w:val="18"/>
              </w:rPr>
              <w:t xml:space="preserve"> FAX:0086-21-62606624</w:t>
            </w:r>
          </w:p>
          <w:p>
            <w:pPr>
              <w:snapToGrid w:val="0"/>
              <w:jc w:val="left"/>
              <w:rPr>
                <w:rFonts w:ascii="Times New Roman" w:hAnsi="Times New Roman" w:cs="Times New Roman"/>
                <w:sz w:val="15"/>
                <w:szCs w:val="15"/>
              </w:rPr>
            </w:pPr>
            <w:r>
              <w:rPr>
                <w:rFonts w:ascii="Times New Roman" w:hAnsi="Times New Roman" w:cs="Times New Roman"/>
                <w:sz w:val="15"/>
                <w:szCs w:val="18"/>
              </w:rPr>
              <w:t>CTC: Ms. June Tang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520" w:type="dxa"/>
            <w:gridSpan w:val="2"/>
            <w:tcBorders>
              <w:top w:val="single" w:color="auto" w:sz="4" w:space="0"/>
              <w:left w:val="single" w:color="auto" w:sz="4" w:space="0"/>
              <w:bottom w:val="single" w:color="auto" w:sz="4" w:space="0"/>
              <w:right w:val="single" w:color="auto" w:sz="4" w:space="0"/>
            </w:tcBorders>
          </w:tcPr>
          <w:p>
            <w:pPr>
              <w:tabs>
                <w:tab w:val="left" w:pos="1440"/>
                <w:tab w:val="left" w:pos="1620"/>
              </w:tabs>
              <w:snapToGrid w:val="0"/>
              <w:spacing w:before="100" w:beforeAutospacing="1"/>
              <w:contextualSpacing/>
              <w:rPr>
                <w:rFonts w:ascii="Times New Roman" w:hAnsi="Times New Roman" w:cs="Times New Roman"/>
                <w:b/>
                <w:color w:val="000000"/>
                <w:sz w:val="15"/>
                <w:szCs w:val="15"/>
              </w:rPr>
            </w:pPr>
            <w:r>
              <w:rPr>
                <w:rFonts w:ascii="Times New Roman" w:hAnsi="Times New Roman" w:cs="Times New Roman"/>
                <w:b/>
                <w:color w:val="000000"/>
                <w:sz w:val="15"/>
                <w:szCs w:val="18"/>
              </w:rPr>
              <w:t>Sea Freight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36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5"/>
              </w:rPr>
              <w:t>Consignee:</w:t>
            </w:r>
            <w:r>
              <w:rPr>
                <w:rFonts w:ascii="Times New Roman" w:hAnsi="Times New Roman" w:cs="Times New Roman"/>
                <w:b/>
                <w:sz w:val="15"/>
                <w:szCs w:val="15"/>
              </w:rPr>
              <w:br w:type="textWrapping"/>
            </w:r>
            <w:r>
              <w:rPr>
                <w:rFonts w:ascii="Times New Roman" w:hAnsi="Times New Roman" w:cs="Times New Roman"/>
                <w:sz w:val="15"/>
                <w:szCs w:val="18"/>
              </w:rPr>
              <w:t>SHANGHAI ITPC INTERNATIONAL TRANSPORTATION CO., LTD.</w:t>
            </w:r>
          </w:p>
          <w:p>
            <w:pPr>
              <w:snapToGrid w:val="0"/>
              <w:jc w:val="left"/>
              <w:rPr>
                <w:rFonts w:ascii="Times New Roman" w:hAnsi="Times New Roman" w:cs="Times New Roman"/>
                <w:sz w:val="15"/>
                <w:szCs w:val="18"/>
              </w:rPr>
            </w:pPr>
            <w:r>
              <w:rPr>
                <w:rFonts w:ascii="Times New Roman" w:hAnsi="Times New Roman" w:cs="Times New Roman"/>
                <w:sz w:val="15"/>
                <w:szCs w:val="18"/>
              </w:rPr>
              <w:t>USCI:91310000132258185W</w:t>
            </w:r>
          </w:p>
          <w:p>
            <w:pPr>
              <w:snapToGrid w:val="0"/>
              <w:jc w:val="left"/>
              <w:rPr>
                <w:rFonts w:ascii="Times New Roman" w:hAnsi="Times New Roman" w:cs="Times New Roman"/>
                <w:sz w:val="15"/>
                <w:szCs w:val="18"/>
              </w:rPr>
            </w:pPr>
            <w:r>
              <w:rPr>
                <w:rFonts w:ascii="Times New Roman" w:hAnsi="Times New Roman" w:cs="Times New Roman"/>
                <w:sz w:val="15"/>
                <w:szCs w:val="18"/>
              </w:rPr>
              <w:t>Room 501, Wukuang Building, No.757 Guangfu Road Shanghai 200070 China</w:t>
            </w:r>
          </w:p>
          <w:p>
            <w:pPr>
              <w:snapToGrid w:val="0"/>
              <w:jc w:val="left"/>
              <w:rPr>
                <w:rFonts w:ascii="Times New Roman" w:hAnsi="Times New Roman" w:cs="Times New Roman"/>
                <w:sz w:val="15"/>
                <w:szCs w:val="18"/>
              </w:rPr>
            </w:pPr>
            <w:r>
              <w:rPr>
                <w:rFonts w:ascii="Times New Roman" w:hAnsi="Times New Roman" w:cs="Times New Roman"/>
                <w:sz w:val="15"/>
                <w:szCs w:val="18"/>
              </w:rPr>
              <w:t>TEL: 0086-21-6380 3187</w:t>
            </w:r>
            <w:r>
              <w:rPr>
                <w:rFonts w:ascii="Times New Roman" w:hAnsi="Times New Roman" w:cs="Times New Roman"/>
                <w:sz w:val="15"/>
                <w:szCs w:val="18"/>
              </w:rPr>
              <w:tab/>
            </w:r>
            <w:r>
              <w:rPr>
                <w:rFonts w:ascii="Times New Roman" w:hAnsi="Times New Roman" w:cs="Times New Roman"/>
                <w:sz w:val="15"/>
                <w:szCs w:val="18"/>
              </w:rPr>
              <w:tab/>
            </w:r>
            <w:r>
              <w:rPr>
                <w:rFonts w:ascii="Times New Roman" w:hAnsi="Times New Roman" w:cs="Times New Roman"/>
                <w:sz w:val="15"/>
                <w:szCs w:val="18"/>
              </w:rPr>
              <w:t>FAX: 0086-21-62606624</w:t>
            </w:r>
          </w:p>
          <w:p>
            <w:pPr>
              <w:snapToGrid w:val="0"/>
              <w:jc w:val="left"/>
              <w:rPr>
                <w:rFonts w:ascii="Times New Roman" w:hAnsi="Times New Roman" w:cs="Times New Roman"/>
                <w:sz w:val="15"/>
                <w:szCs w:val="15"/>
              </w:rPr>
            </w:pPr>
            <w:r>
              <w:rPr>
                <w:rFonts w:ascii="Times New Roman" w:hAnsi="Times New Roman" w:cs="Times New Roman"/>
                <w:sz w:val="15"/>
                <w:szCs w:val="18"/>
              </w:rPr>
              <w:t>CTC: Ms. June Tang</w:t>
            </w:r>
          </w:p>
        </w:tc>
        <w:tc>
          <w:tcPr>
            <w:tcW w:w="415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b/>
                <w:sz w:val="15"/>
                <w:szCs w:val="15"/>
              </w:rPr>
            </w:pPr>
            <w:r>
              <w:rPr>
                <w:rFonts w:ascii="Times New Roman" w:hAnsi="Times New Roman" w:cs="Times New Roman"/>
                <w:b/>
                <w:sz w:val="15"/>
                <w:szCs w:val="15"/>
              </w:rPr>
              <w:t>Notify Party:</w:t>
            </w:r>
          </w:p>
          <w:p>
            <w:pPr>
              <w:snapToGrid w:val="0"/>
              <w:jc w:val="left"/>
              <w:rPr>
                <w:rFonts w:ascii="Times New Roman" w:hAnsi="Times New Roman" w:cs="Times New Roman"/>
                <w:sz w:val="15"/>
                <w:szCs w:val="18"/>
              </w:rPr>
            </w:pPr>
            <w:r>
              <w:rPr>
                <w:rFonts w:ascii="Times New Roman" w:hAnsi="Times New Roman" w:cs="Times New Roman"/>
                <w:sz w:val="15"/>
                <w:szCs w:val="18"/>
              </w:rPr>
              <w:t>SHANGHAI ITPC INTERNATIONAL TRANSPORTATION CO., LTD.</w:t>
            </w:r>
          </w:p>
          <w:p>
            <w:pPr>
              <w:snapToGrid w:val="0"/>
              <w:jc w:val="left"/>
              <w:rPr>
                <w:rFonts w:ascii="Times New Roman" w:hAnsi="Times New Roman" w:cs="Times New Roman"/>
                <w:sz w:val="15"/>
                <w:szCs w:val="15"/>
              </w:rPr>
            </w:pPr>
            <w:r>
              <w:rPr>
                <w:rFonts w:ascii="Times New Roman" w:hAnsi="Times New Roman" w:cs="Times New Roman"/>
                <w:sz w:val="15"/>
                <w:szCs w:val="18"/>
              </w:rPr>
              <w:t xml:space="preserve">C/O: CHINA INTERNATIONAL IMPORT </w:t>
            </w:r>
            <w:r>
              <w:rPr>
                <w:rFonts w:hint="eastAsia" w:ascii="Times New Roman" w:hAnsi="Times New Roman" w:cs="Times New Roman"/>
                <w:sz w:val="15"/>
                <w:szCs w:val="18"/>
                <w:lang w:eastAsia="zh-CN"/>
              </w:rPr>
              <w:t>Expo</w:t>
            </w:r>
            <w:r>
              <w:rPr>
                <w:rFonts w:ascii="Times New Roman" w:hAnsi="Times New Roman" w:cs="Times New Roman"/>
                <w:sz w:val="15"/>
                <w:szCs w:val="18"/>
              </w:rPr>
              <w:t xml:space="preserve"> 2018</w:t>
            </w:r>
            <w:r>
              <w:rPr>
                <w:rFonts w:ascii="Times New Roman" w:hAnsi="Times New Roman" w:cs="Times New Roman"/>
                <w:sz w:val="15"/>
                <w:szCs w:val="18"/>
              </w:rPr>
              <w:br w:type="textWrapping"/>
            </w:r>
            <w:r>
              <w:rPr>
                <w:rFonts w:ascii="Times New Roman" w:hAnsi="Times New Roman" w:cs="Times New Roman"/>
                <w:sz w:val="15"/>
                <w:szCs w:val="18"/>
              </w:rPr>
              <w:t>Exhibitor name: xxxx Hall / Booth no: xxxx</w:t>
            </w:r>
          </w:p>
          <w:p>
            <w:pPr>
              <w:snapToGrid w:val="0"/>
              <w:jc w:val="left"/>
              <w:rPr>
                <w:rFonts w:ascii="Times New Roman" w:hAnsi="Times New Roman" w:cs="Times New Roman"/>
                <w:sz w:val="15"/>
                <w:szCs w:val="18"/>
              </w:rPr>
            </w:pPr>
          </w:p>
        </w:tc>
      </w:tr>
    </w:tbl>
    <w:p>
      <w:pPr>
        <w:autoSpaceDE w:val="0"/>
        <w:autoSpaceDN w:val="0"/>
        <w:adjustRightInd w:val="0"/>
        <w:snapToGrid w:val="0"/>
        <w:spacing w:line="600" w:lineRule="exact"/>
        <w:jc w:val="left"/>
        <w:rPr>
          <w:rFonts w:ascii="Times New Roman" w:hAnsi="Times New Roman" w:cs="Times New Roman"/>
          <w:sz w:val="28"/>
          <w:szCs w:val="28"/>
        </w:rPr>
      </w:pPr>
      <w:r>
        <w:rPr>
          <w:rFonts w:ascii="Times New Roman" w:hAnsi="Times New Roman" w:cs="Times New Roman"/>
          <w:sz w:val="28"/>
          <w:szCs w:val="28"/>
        </w:rPr>
        <w:t>GO-EXPRESS CO., LTD.</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before="100" w:beforeAutospacing="1"/>
              <w:contextualSpacing/>
              <w:rPr>
                <w:rFonts w:ascii="Times New Roman" w:hAnsi="Times New Roman" w:cs="Times New Roman"/>
                <w:sz w:val="15"/>
                <w:szCs w:val="15"/>
              </w:rPr>
            </w:pPr>
            <w:r>
              <w:rPr>
                <w:rFonts w:ascii="Times New Roman" w:hAnsi="Times New Roman" w:cs="Times New Roman"/>
                <w:b/>
                <w:color w:val="000000"/>
                <w:sz w:val="15"/>
                <w:szCs w:val="15"/>
              </w:rPr>
              <w:t xml:space="preserve">Air Freight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before="100" w:beforeAutospacing="1"/>
              <w:contextualSpacing/>
              <w:rPr>
                <w:rFonts w:ascii="Times New Roman" w:hAnsi="Times New Roman" w:cs="Times New Roman"/>
                <w:sz w:val="15"/>
                <w:szCs w:val="15"/>
              </w:rPr>
            </w:pPr>
            <w:r>
              <w:rPr>
                <w:rFonts w:ascii="Times New Roman" w:hAnsi="Times New Roman" w:cs="Times New Roman"/>
                <w:b/>
                <w:sz w:val="15"/>
                <w:szCs w:val="15"/>
              </w:rPr>
              <w:t xml:space="preserve">on MAWB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436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b/>
                <w:sz w:val="15"/>
                <w:szCs w:val="18"/>
              </w:rPr>
            </w:pPr>
            <w:r>
              <w:rPr>
                <w:rFonts w:ascii="Times New Roman" w:hAnsi="Times New Roman" w:cs="Times New Roman"/>
                <w:b/>
                <w:sz w:val="15"/>
                <w:szCs w:val="18"/>
              </w:rPr>
              <w:t>Consignee:</w:t>
            </w:r>
          </w:p>
          <w:p>
            <w:pPr>
              <w:snapToGrid w:val="0"/>
              <w:jc w:val="left"/>
              <w:rPr>
                <w:rFonts w:ascii="Times New Roman" w:hAnsi="Times New Roman" w:cs="Times New Roman"/>
                <w:sz w:val="15"/>
                <w:szCs w:val="18"/>
              </w:rPr>
            </w:pPr>
            <w:r>
              <w:rPr>
                <w:rFonts w:ascii="Times New Roman" w:hAnsi="Times New Roman" w:cs="Times New Roman"/>
                <w:sz w:val="15"/>
                <w:szCs w:val="18"/>
              </w:rPr>
              <w:t>SHANGHAI EASTERN FUDART TRANSPORTATION SERVICES CO., LTD.</w:t>
            </w:r>
          </w:p>
          <w:p>
            <w:pPr>
              <w:snapToGrid w:val="0"/>
              <w:jc w:val="left"/>
              <w:rPr>
                <w:rFonts w:ascii="Times New Roman" w:hAnsi="Times New Roman" w:cs="Times New Roman"/>
                <w:sz w:val="15"/>
                <w:szCs w:val="18"/>
              </w:rPr>
            </w:pPr>
            <w:r>
              <w:rPr>
                <w:rFonts w:ascii="Times New Roman" w:hAnsi="Times New Roman" w:cs="Times New Roman"/>
                <w:sz w:val="15"/>
                <w:szCs w:val="18"/>
              </w:rPr>
              <w:t>USCI:913101156072553688</w:t>
            </w:r>
          </w:p>
          <w:p>
            <w:pPr>
              <w:snapToGrid w:val="0"/>
              <w:jc w:val="left"/>
              <w:rPr>
                <w:rFonts w:ascii="Times New Roman" w:hAnsi="Times New Roman" w:cs="Times New Roman"/>
                <w:sz w:val="15"/>
                <w:szCs w:val="18"/>
              </w:rPr>
            </w:pPr>
            <w:r>
              <w:rPr>
                <w:rFonts w:ascii="Times New Roman" w:hAnsi="Times New Roman" w:cs="Times New Roman"/>
                <w:sz w:val="15"/>
                <w:szCs w:val="18"/>
              </w:rPr>
              <w:t xml:space="preserve">C/O Shanghai Glistening International Logistics Co.,Ltd </w:t>
            </w:r>
          </w:p>
          <w:p>
            <w:pPr>
              <w:snapToGrid w:val="0"/>
              <w:jc w:val="left"/>
              <w:rPr>
                <w:rFonts w:ascii="Times New Roman" w:hAnsi="Times New Roman" w:cs="Times New Roman"/>
                <w:sz w:val="15"/>
                <w:szCs w:val="18"/>
              </w:rPr>
            </w:pPr>
            <w:r>
              <w:rPr>
                <w:rFonts w:ascii="Times New Roman" w:hAnsi="Times New Roman" w:cs="Times New Roman"/>
                <w:sz w:val="15"/>
                <w:szCs w:val="18"/>
              </w:rPr>
              <w:t>ADD: SUIT 309,CHINA CARGO AIR BUILDING, PUDONG INTL AIRPORT,</w:t>
            </w:r>
          </w:p>
          <w:p>
            <w:pPr>
              <w:snapToGrid w:val="0"/>
              <w:jc w:val="left"/>
              <w:rPr>
                <w:rFonts w:ascii="Times New Roman" w:hAnsi="Times New Roman" w:cs="Times New Roman"/>
                <w:sz w:val="15"/>
                <w:szCs w:val="18"/>
              </w:rPr>
            </w:pPr>
            <w:r>
              <w:rPr>
                <w:rFonts w:ascii="Times New Roman" w:hAnsi="Times New Roman" w:cs="Times New Roman"/>
                <w:sz w:val="15"/>
                <w:szCs w:val="18"/>
              </w:rPr>
              <w:t>SHANGHAI, P.R.CHINA</w:t>
            </w:r>
          </w:p>
          <w:p>
            <w:pPr>
              <w:snapToGrid w:val="0"/>
              <w:jc w:val="left"/>
              <w:rPr>
                <w:rFonts w:ascii="Times New Roman" w:hAnsi="Times New Roman" w:cs="Times New Roman"/>
                <w:sz w:val="15"/>
                <w:szCs w:val="18"/>
              </w:rPr>
            </w:pPr>
            <w:r>
              <w:rPr>
                <w:rFonts w:ascii="Times New Roman" w:hAnsi="Times New Roman" w:cs="Times New Roman"/>
                <w:sz w:val="15"/>
                <w:szCs w:val="18"/>
              </w:rPr>
              <w:t>TEL: 0086-21-61512398</w:t>
            </w:r>
          </w:p>
          <w:p>
            <w:pPr>
              <w:snapToGrid w:val="0"/>
              <w:jc w:val="left"/>
              <w:rPr>
                <w:rFonts w:ascii="Times New Roman" w:hAnsi="Times New Roman" w:cs="Times New Roman"/>
                <w:sz w:val="15"/>
                <w:szCs w:val="18"/>
              </w:rPr>
            </w:pPr>
            <w:r>
              <w:rPr>
                <w:rFonts w:ascii="Times New Roman" w:hAnsi="Times New Roman" w:cs="Times New Roman"/>
                <w:sz w:val="15"/>
                <w:szCs w:val="18"/>
              </w:rPr>
              <w:t>FAX: 0086-21-62101853</w:t>
            </w:r>
          </w:p>
          <w:p>
            <w:pPr>
              <w:snapToGrid w:val="0"/>
              <w:jc w:val="left"/>
              <w:rPr>
                <w:rFonts w:ascii="Times New Roman" w:hAnsi="Times New Roman" w:cs="Times New Roman"/>
                <w:sz w:val="15"/>
                <w:szCs w:val="18"/>
              </w:rPr>
            </w:pPr>
          </w:p>
        </w:tc>
        <w:tc>
          <w:tcPr>
            <w:tcW w:w="415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b/>
                <w:sz w:val="15"/>
                <w:szCs w:val="18"/>
              </w:rPr>
            </w:pPr>
            <w:r>
              <w:rPr>
                <w:rFonts w:ascii="Times New Roman" w:hAnsi="Times New Roman" w:cs="Times New Roman"/>
                <w:b/>
                <w:sz w:val="15"/>
                <w:szCs w:val="18"/>
              </w:rPr>
              <w:t>Notify Party:</w:t>
            </w:r>
          </w:p>
          <w:p>
            <w:pPr>
              <w:snapToGrid w:val="0"/>
              <w:jc w:val="left"/>
              <w:rPr>
                <w:rFonts w:ascii="Times New Roman" w:hAnsi="Times New Roman" w:cs="Times New Roman"/>
                <w:sz w:val="15"/>
                <w:szCs w:val="18"/>
              </w:rPr>
            </w:pPr>
            <w:r>
              <w:rPr>
                <w:rFonts w:ascii="Times New Roman" w:hAnsi="Times New Roman" w:cs="Times New Roman"/>
                <w:sz w:val="15"/>
                <w:szCs w:val="18"/>
              </w:rPr>
              <w:t xml:space="preserve">GO-EXPRESS CO., LTD.    </w:t>
            </w:r>
          </w:p>
          <w:p>
            <w:pPr>
              <w:snapToGrid w:val="0"/>
              <w:rPr>
                <w:rFonts w:ascii="Times New Roman" w:hAnsi="Times New Roman" w:cs="Times New Roman"/>
                <w:sz w:val="15"/>
                <w:szCs w:val="18"/>
              </w:rPr>
            </w:pPr>
            <w:r>
              <w:rPr>
                <w:rFonts w:ascii="Times New Roman" w:hAnsi="Times New Roman" w:cs="Times New Roman"/>
                <w:sz w:val="15"/>
                <w:szCs w:val="18"/>
              </w:rPr>
              <w:t xml:space="preserve">C/O: CHINA INTERNATIONAL IMPORT </w:t>
            </w:r>
            <w:r>
              <w:rPr>
                <w:rFonts w:hint="eastAsia" w:ascii="Times New Roman" w:hAnsi="Times New Roman" w:cs="Times New Roman"/>
                <w:sz w:val="15"/>
                <w:szCs w:val="18"/>
                <w:lang w:eastAsia="zh-CN"/>
              </w:rPr>
              <w:t>Expo</w:t>
            </w:r>
            <w:r>
              <w:rPr>
                <w:rFonts w:ascii="Times New Roman" w:hAnsi="Times New Roman" w:cs="Times New Roman"/>
                <w:sz w:val="15"/>
                <w:szCs w:val="18"/>
              </w:rPr>
              <w:t xml:space="preserve"> 2018</w:t>
            </w:r>
          </w:p>
          <w:p>
            <w:pPr>
              <w:snapToGrid w:val="0"/>
              <w:jc w:val="left"/>
              <w:rPr>
                <w:rFonts w:ascii="Times New Roman" w:hAnsi="Times New Roman" w:cs="Times New Roman"/>
                <w:sz w:val="15"/>
                <w:szCs w:val="15"/>
              </w:rPr>
            </w:pPr>
            <w:r>
              <w:rPr>
                <w:rFonts w:ascii="Times New Roman" w:hAnsi="Times New Roman" w:cs="Times New Roman"/>
                <w:sz w:val="15"/>
                <w:szCs w:val="18"/>
              </w:rPr>
              <w:t>Exhibitor name: xxxx Hall / Booth no: xxxx</w:t>
            </w:r>
          </w:p>
          <w:p>
            <w:pPr>
              <w:snapToGrid w:val="0"/>
              <w:jc w:val="left"/>
              <w:rPr>
                <w:rFonts w:ascii="Times New Roman" w:hAnsi="Times New Roman" w:cs="Times New Roman"/>
                <w:sz w:val="15"/>
                <w:szCs w:val="18"/>
              </w:rPr>
            </w:pPr>
            <w:r>
              <w:rPr>
                <w:rFonts w:ascii="Times New Roman" w:hAnsi="Times New Roman" w:cs="Times New Roman"/>
                <w:sz w:val="15"/>
                <w:szCs w:val="18"/>
              </w:rPr>
              <w:t>TEL: 0086-21-65757709 </w:t>
            </w:r>
          </w:p>
          <w:p>
            <w:pPr>
              <w:snapToGrid w:val="0"/>
              <w:jc w:val="left"/>
              <w:rPr>
                <w:rFonts w:ascii="Times New Roman" w:hAnsi="Times New Roman" w:cs="Times New Roman"/>
                <w:sz w:val="15"/>
                <w:szCs w:val="18"/>
              </w:rPr>
            </w:pPr>
            <w:r>
              <w:rPr>
                <w:rFonts w:ascii="Times New Roman" w:hAnsi="Times New Roman" w:cs="Times New Roman"/>
                <w:sz w:val="15"/>
                <w:szCs w:val="18"/>
              </w:rPr>
              <w:t>FAX: 0086-21-65757716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8520" w:type="dxa"/>
            <w:gridSpan w:val="2"/>
            <w:tcBorders>
              <w:top w:val="single" w:color="auto" w:sz="4" w:space="0"/>
              <w:left w:val="single" w:color="auto" w:sz="4" w:space="0"/>
              <w:bottom w:val="single" w:color="auto" w:sz="4" w:space="0"/>
              <w:right w:val="single" w:color="auto" w:sz="4" w:space="0"/>
            </w:tcBorders>
          </w:tcPr>
          <w:p>
            <w:pPr>
              <w:spacing w:before="100" w:beforeAutospacing="1"/>
              <w:contextualSpacing/>
              <w:rPr>
                <w:rFonts w:ascii="Times New Roman" w:hAnsi="Times New Roman" w:cs="Times New Roman"/>
                <w:sz w:val="15"/>
                <w:szCs w:val="15"/>
              </w:rPr>
            </w:pPr>
            <w:r>
              <w:rPr>
                <w:rFonts w:ascii="Times New Roman" w:hAnsi="Times New Roman" w:cs="Times New Roman"/>
                <w:b/>
                <w:sz w:val="15"/>
                <w:szCs w:val="15"/>
              </w:rPr>
              <w:t>on HAWB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436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5"/>
              </w:rPr>
              <w:t>Consignee:</w:t>
            </w:r>
            <w:r>
              <w:rPr>
                <w:rFonts w:ascii="Times New Roman" w:hAnsi="Times New Roman" w:cs="Times New Roman"/>
                <w:b/>
                <w:sz w:val="15"/>
                <w:szCs w:val="15"/>
              </w:rPr>
              <w:br w:type="textWrapping"/>
            </w:r>
            <w:r>
              <w:rPr>
                <w:rFonts w:ascii="Times New Roman" w:hAnsi="Times New Roman" w:cs="Times New Roman"/>
                <w:sz w:val="15"/>
                <w:szCs w:val="18"/>
              </w:rPr>
              <w:t xml:space="preserve">GO-EXPRESS CO., LTD.    </w:t>
            </w:r>
          </w:p>
          <w:p>
            <w:pPr>
              <w:snapToGrid w:val="0"/>
              <w:jc w:val="left"/>
              <w:rPr>
                <w:rFonts w:ascii="Times New Roman" w:hAnsi="Times New Roman" w:cs="Times New Roman"/>
                <w:sz w:val="15"/>
                <w:szCs w:val="18"/>
              </w:rPr>
            </w:pPr>
            <w:r>
              <w:rPr>
                <w:rFonts w:ascii="Times New Roman" w:hAnsi="Times New Roman" w:cs="Times New Roman"/>
                <w:sz w:val="15"/>
                <w:szCs w:val="18"/>
              </w:rPr>
              <w:t>USCI:91310120785612655B</w:t>
            </w:r>
          </w:p>
          <w:p>
            <w:pPr>
              <w:snapToGrid w:val="0"/>
              <w:jc w:val="left"/>
              <w:rPr>
                <w:rFonts w:ascii="Times New Roman" w:hAnsi="Times New Roman" w:cs="Times New Roman"/>
                <w:sz w:val="15"/>
                <w:szCs w:val="18"/>
              </w:rPr>
            </w:pPr>
            <w:r>
              <w:rPr>
                <w:rFonts w:ascii="Times New Roman" w:hAnsi="Times New Roman" w:cs="Times New Roman"/>
                <w:sz w:val="15"/>
                <w:szCs w:val="18"/>
              </w:rPr>
              <w:t>TEL: 0086-21-65757709 </w:t>
            </w:r>
          </w:p>
          <w:p>
            <w:pPr>
              <w:snapToGrid w:val="0"/>
              <w:jc w:val="left"/>
              <w:rPr>
                <w:rFonts w:ascii="Times New Roman" w:hAnsi="Times New Roman" w:cs="Times New Roman"/>
                <w:sz w:val="15"/>
                <w:szCs w:val="15"/>
              </w:rPr>
            </w:pPr>
            <w:r>
              <w:rPr>
                <w:rFonts w:ascii="Times New Roman" w:hAnsi="Times New Roman" w:cs="Times New Roman"/>
                <w:sz w:val="15"/>
                <w:szCs w:val="18"/>
              </w:rPr>
              <w:t>FAX: 0086-21-65757716</w:t>
            </w:r>
          </w:p>
        </w:tc>
        <w:tc>
          <w:tcPr>
            <w:tcW w:w="415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8"/>
              </w:rPr>
              <w:t>Notify Party:</w:t>
            </w:r>
            <w:r>
              <w:rPr>
                <w:rFonts w:ascii="Times New Roman" w:hAnsi="Times New Roman" w:cs="Times New Roman"/>
                <w:sz w:val="15"/>
                <w:szCs w:val="18"/>
              </w:rPr>
              <w:br w:type="textWrapping"/>
            </w:r>
            <w:r>
              <w:rPr>
                <w:rFonts w:ascii="Times New Roman" w:hAnsi="Times New Roman" w:cs="Times New Roman"/>
                <w:sz w:val="15"/>
                <w:szCs w:val="18"/>
              </w:rPr>
              <w:t>GO-EXPRESS CO., LTD.</w:t>
            </w:r>
          </w:p>
          <w:p>
            <w:pPr>
              <w:snapToGrid w:val="0"/>
              <w:rPr>
                <w:rFonts w:ascii="Times New Roman" w:hAnsi="Times New Roman" w:cs="Times New Roman"/>
                <w:sz w:val="15"/>
                <w:szCs w:val="18"/>
              </w:rPr>
            </w:pPr>
            <w:r>
              <w:rPr>
                <w:rFonts w:ascii="Times New Roman" w:hAnsi="Times New Roman" w:cs="Times New Roman"/>
                <w:sz w:val="15"/>
                <w:szCs w:val="18"/>
              </w:rPr>
              <w:t xml:space="preserve">C/O: CHINA INTERNATIONAL IMPORT </w:t>
            </w:r>
            <w:r>
              <w:rPr>
                <w:rFonts w:hint="eastAsia" w:ascii="Times New Roman" w:hAnsi="Times New Roman" w:cs="Times New Roman"/>
                <w:sz w:val="15"/>
                <w:szCs w:val="18"/>
                <w:lang w:eastAsia="zh-CN"/>
              </w:rPr>
              <w:t>Expo</w:t>
            </w:r>
            <w:r>
              <w:rPr>
                <w:rFonts w:ascii="Times New Roman" w:hAnsi="Times New Roman" w:cs="Times New Roman"/>
                <w:sz w:val="15"/>
                <w:szCs w:val="18"/>
              </w:rPr>
              <w:t xml:space="preserve"> 2018</w:t>
            </w:r>
          </w:p>
          <w:p>
            <w:pPr>
              <w:snapToGrid w:val="0"/>
              <w:jc w:val="left"/>
              <w:rPr>
                <w:rFonts w:ascii="Times New Roman" w:hAnsi="Times New Roman" w:cs="Times New Roman"/>
                <w:sz w:val="15"/>
                <w:szCs w:val="15"/>
              </w:rPr>
            </w:pPr>
            <w:r>
              <w:rPr>
                <w:rFonts w:ascii="Times New Roman" w:hAnsi="Times New Roman" w:cs="Times New Roman"/>
                <w:sz w:val="15"/>
                <w:szCs w:val="18"/>
              </w:rPr>
              <w:t>Exhibitor name: xxxx Hall / Booth no: xxxx</w:t>
            </w:r>
          </w:p>
          <w:p>
            <w:pPr>
              <w:snapToGrid w:val="0"/>
              <w:jc w:val="left"/>
              <w:rPr>
                <w:rFonts w:ascii="Times New Roman" w:hAnsi="Times New Roman"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520" w:type="dxa"/>
            <w:gridSpan w:val="2"/>
            <w:tcBorders>
              <w:top w:val="single" w:color="auto" w:sz="4" w:space="0"/>
              <w:left w:val="single" w:color="auto" w:sz="4" w:space="0"/>
              <w:bottom w:val="single" w:color="auto" w:sz="4" w:space="0"/>
              <w:right w:val="single" w:color="auto" w:sz="4" w:space="0"/>
            </w:tcBorders>
          </w:tcPr>
          <w:p>
            <w:pPr>
              <w:tabs>
                <w:tab w:val="left" w:pos="1440"/>
                <w:tab w:val="left" w:pos="1620"/>
              </w:tabs>
              <w:snapToGrid w:val="0"/>
              <w:spacing w:before="100" w:beforeAutospacing="1"/>
              <w:contextualSpacing/>
              <w:rPr>
                <w:rFonts w:ascii="Times New Roman" w:hAnsi="Times New Roman" w:cs="Times New Roman"/>
                <w:b/>
                <w:color w:val="000000"/>
                <w:sz w:val="15"/>
                <w:szCs w:val="15"/>
              </w:rPr>
            </w:pPr>
            <w:r>
              <w:rPr>
                <w:rFonts w:ascii="Times New Roman" w:hAnsi="Times New Roman" w:cs="Times New Roman"/>
                <w:b/>
                <w:color w:val="000000"/>
                <w:sz w:val="15"/>
                <w:szCs w:val="15"/>
              </w:rPr>
              <w:t>Sea Freight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4366"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sz w:val="15"/>
                <w:szCs w:val="18"/>
              </w:rPr>
            </w:pPr>
            <w:r>
              <w:rPr>
                <w:rFonts w:ascii="Times New Roman" w:hAnsi="Times New Roman" w:cs="Times New Roman"/>
                <w:b/>
                <w:sz w:val="15"/>
                <w:szCs w:val="18"/>
              </w:rPr>
              <w:t>Consignee:</w:t>
            </w:r>
            <w:r>
              <w:rPr>
                <w:rFonts w:ascii="Times New Roman" w:hAnsi="Times New Roman" w:cs="Times New Roman"/>
                <w:sz w:val="15"/>
                <w:szCs w:val="18"/>
              </w:rPr>
              <w:br w:type="textWrapping"/>
            </w:r>
            <w:r>
              <w:rPr>
                <w:rFonts w:ascii="Times New Roman" w:hAnsi="Times New Roman" w:cs="Times New Roman"/>
                <w:sz w:val="15"/>
                <w:szCs w:val="18"/>
              </w:rPr>
              <w:t>GO-EXPRESS CO., LTD.</w:t>
            </w:r>
          </w:p>
          <w:p>
            <w:pPr>
              <w:snapToGrid w:val="0"/>
              <w:jc w:val="left"/>
              <w:rPr>
                <w:rFonts w:ascii="Times New Roman" w:hAnsi="Times New Roman" w:cs="Times New Roman"/>
                <w:sz w:val="15"/>
                <w:szCs w:val="18"/>
              </w:rPr>
            </w:pPr>
            <w:r>
              <w:rPr>
                <w:rFonts w:ascii="Times New Roman" w:hAnsi="Times New Roman" w:cs="Times New Roman"/>
                <w:sz w:val="15"/>
                <w:szCs w:val="18"/>
              </w:rPr>
              <w:t>USCI:91310120785612655B</w:t>
            </w:r>
          </w:p>
          <w:p>
            <w:pPr>
              <w:snapToGrid w:val="0"/>
              <w:jc w:val="left"/>
              <w:rPr>
                <w:rFonts w:ascii="Times New Roman" w:hAnsi="Times New Roman" w:cs="Times New Roman"/>
                <w:sz w:val="15"/>
                <w:szCs w:val="18"/>
              </w:rPr>
            </w:pPr>
            <w:r>
              <w:rPr>
                <w:rFonts w:ascii="Times New Roman" w:hAnsi="Times New Roman" w:cs="Times New Roman"/>
                <w:sz w:val="15"/>
                <w:szCs w:val="18"/>
              </w:rPr>
              <w:t xml:space="preserve">ADD: SUITE C-D, 17th FLOOR FULONG MANSION. No.277 SIPING ROAD, SHANGHAI 200081. </w:t>
            </w:r>
          </w:p>
          <w:p>
            <w:pPr>
              <w:snapToGrid w:val="0"/>
              <w:jc w:val="left"/>
              <w:rPr>
                <w:rFonts w:ascii="Times New Roman" w:hAnsi="Times New Roman" w:cs="Times New Roman"/>
                <w:sz w:val="15"/>
                <w:szCs w:val="18"/>
              </w:rPr>
            </w:pPr>
            <w:r>
              <w:rPr>
                <w:rFonts w:ascii="Times New Roman" w:hAnsi="Times New Roman" w:cs="Times New Roman"/>
                <w:sz w:val="15"/>
                <w:szCs w:val="18"/>
              </w:rPr>
              <w:t xml:space="preserve">P.R. CHINA  </w:t>
            </w:r>
          </w:p>
          <w:p>
            <w:pPr>
              <w:snapToGrid w:val="0"/>
              <w:jc w:val="left"/>
              <w:rPr>
                <w:rFonts w:ascii="Times New Roman" w:hAnsi="Times New Roman" w:cs="Times New Roman"/>
                <w:sz w:val="15"/>
                <w:szCs w:val="18"/>
              </w:rPr>
            </w:pPr>
            <w:r>
              <w:rPr>
                <w:rFonts w:ascii="Times New Roman" w:hAnsi="Times New Roman" w:cs="Times New Roman"/>
                <w:sz w:val="15"/>
                <w:szCs w:val="18"/>
              </w:rPr>
              <w:t xml:space="preserve">TEL: 0086-21-65757709 </w:t>
            </w:r>
          </w:p>
          <w:p>
            <w:pPr>
              <w:snapToGrid w:val="0"/>
              <w:jc w:val="left"/>
              <w:rPr>
                <w:rFonts w:ascii="Times New Roman" w:hAnsi="Times New Roman" w:cs="Times New Roman"/>
                <w:sz w:val="15"/>
                <w:szCs w:val="18"/>
              </w:rPr>
            </w:pPr>
            <w:r>
              <w:rPr>
                <w:rFonts w:ascii="Times New Roman" w:hAnsi="Times New Roman" w:cs="Times New Roman"/>
                <w:sz w:val="15"/>
                <w:szCs w:val="18"/>
              </w:rPr>
              <w:t>FAX: 0086-21-65757716</w:t>
            </w:r>
          </w:p>
        </w:tc>
        <w:tc>
          <w:tcPr>
            <w:tcW w:w="4154" w:type="dxa"/>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cs="Times New Roman"/>
                <w:b/>
                <w:sz w:val="15"/>
                <w:szCs w:val="18"/>
              </w:rPr>
            </w:pPr>
            <w:r>
              <w:rPr>
                <w:rFonts w:ascii="Times New Roman" w:hAnsi="Times New Roman" w:cs="Times New Roman"/>
                <w:b/>
                <w:sz w:val="15"/>
                <w:szCs w:val="18"/>
              </w:rPr>
              <w:t>Notify Party:</w:t>
            </w:r>
          </w:p>
          <w:p>
            <w:pPr>
              <w:snapToGrid w:val="0"/>
              <w:jc w:val="left"/>
              <w:rPr>
                <w:rFonts w:ascii="Times New Roman" w:hAnsi="Times New Roman" w:cs="Times New Roman"/>
                <w:sz w:val="15"/>
                <w:szCs w:val="18"/>
              </w:rPr>
            </w:pPr>
            <w:r>
              <w:rPr>
                <w:rFonts w:ascii="Times New Roman" w:hAnsi="Times New Roman" w:cs="Times New Roman"/>
                <w:sz w:val="15"/>
                <w:szCs w:val="18"/>
              </w:rPr>
              <w:t>GO-EXPRESS CO., LTD.</w:t>
            </w:r>
          </w:p>
          <w:p>
            <w:pPr>
              <w:snapToGrid w:val="0"/>
              <w:rPr>
                <w:rFonts w:ascii="Times New Roman" w:hAnsi="Times New Roman" w:cs="Times New Roman"/>
                <w:sz w:val="15"/>
                <w:szCs w:val="18"/>
              </w:rPr>
            </w:pPr>
            <w:r>
              <w:rPr>
                <w:rFonts w:ascii="Times New Roman" w:hAnsi="Times New Roman" w:cs="Times New Roman"/>
                <w:sz w:val="15"/>
                <w:szCs w:val="18"/>
              </w:rPr>
              <w:t xml:space="preserve">C/O: CHINA INTERNATIONAL IMPORT </w:t>
            </w:r>
            <w:r>
              <w:rPr>
                <w:rFonts w:hint="eastAsia" w:ascii="Times New Roman" w:hAnsi="Times New Roman" w:cs="Times New Roman"/>
                <w:sz w:val="15"/>
                <w:szCs w:val="18"/>
                <w:lang w:eastAsia="zh-CN"/>
              </w:rPr>
              <w:t>Expo</w:t>
            </w:r>
            <w:r>
              <w:rPr>
                <w:rFonts w:ascii="Times New Roman" w:hAnsi="Times New Roman" w:cs="Times New Roman"/>
                <w:sz w:val="15"/>
                <w:szCs w:val="18"/>
              </w:rPr>
              <w:t xml:space="preserve"> 2018</w:t>
            </w:r>
          </w:p>
          <w:p>
            <w:pPr>
              <w:snapToGrid w:val="0"/>
              <w:jc w:val="left"/>
              <w:rPr>
                <w:rFonts w:ascii="Times New Roman" w:hAnsi="Times New Roman" w:cs="Times New Roman"/>
                <w:sz w:val="15"/>
                <w:szCs w:val="15"/>
              </w:rPr>
            </w:pPr>
            <w:r>
              <w:rPr>
                <w:rFonts w:ascii="Times New Roman" w:hAnsi="Times New Roman" w:cs="Times New Roman"/>
                <w:sz w:val="15"/>
                <w:szCs w:val="18"/>
              </w:rPr>
              <w:t>Exhibitor name: xxxx Hall / Booth no: xxxx</w:t>
            </w:r>
          </w:p>
          <w:p>
            <w:pPr>
              <w:snapToGrid w:val="0"/>
              <w:jc w:val="left"/>
              <w:rPr>
                <w:rFonts w:ascii="Times New Roman" w:hAnsi="Times New Roman" w:cs="Times New Roman"/>
                <w:sz w:val="15"/>
                <w:szCs w:val="18"/>
              </w:rPr>
            </w:pPr>
            <w:r>
              <w:rPr>
                <w:rFonts w:ascii="Times New Roman" w:hAnsi="Times New Roman" w:cs="Times New Roman"/>
                <w:sz w:val="15"/>
                <w:szCs w:val="18"/>
              </w:rPr>
              <w:t>TEL: 0086-21-65757709 </w:t>
            </w:r>
          </w:p>
          <w:p>
            <w:pPr>
              <w:snapToGrid w:val="0"/>
              <w:jc w:val="left"/>
              <w:rPr>
                <w:rFonts w:ascii="Times New Roman" w:hAnsi="Times New Roman" w:cs="Times New Roman"/>
                <w:sz w:val="15"/>
                <w:szCs w:val="18"/>
              </w:rPr>
            </w:pPr>
            <w:r>
              <w:rPr>
                <w:rFonts w:ascii="Times New Roman" w:hAnsi="Times New Roman" w:cs="Times New Roman"/>
                <w:sz w:val="15"/>
                <w:szCs w:val="18"/>
              </w:rPr>
              <w:t xml:space="preserve">FAX: 0086-21-65757716 </w:t>
            </w:r>
          </w:p>
        </w:tc>
      </w:tr>
    </w:tbl>
    <w:p>
      <w:pPr>
        <w:spacing w:before="100" w:beforeAutospacing="1"/>
        <w:contextualSpacing/>
        <w:rPr>
          <w:rFonts w:ascii="Times New Roman" w:hAnsi="Times New Roman" w:cs="Times New Roman"/>
          <w:b/>
          <w:sz w:val="28"/>
        </w:rPr>
      </w:pPr>
      <w:r>
        <w:rPr>
          <w:rFonts w:ascii="Times New Roman" w:hAnsi="Times New Roman" w:cs="Times New Roman"/>
          <w:b/>
          <w:sz w:val="28"/>
          <w:szCs w:val="28"/>
        </w:rPr>
        <w:t xml:space="preserve">3.4 </w:t>
      </w:r>
      <w:r>
        <w:rPr>
          <w:rFonts w:ascii="Times New Roman" w:hAnsi="Times New Roman" w:cs="Times New Roman"/>
          <w:b/>
          <w:caps/>
          <w:kern w:val="0"/>
          <w:sz w:val="28"/>
          <w:szCs w:val="28"/>
        </w:rPr>
        <w:t>T</w:t>
      </w:r>
      <w:r>
        <w:rPr>
          <w:rFonts w:ascii="Times New Roman" w:hAnsi="Times New Roman" w:cs="Times New Roman"/>
          <w:b/>
          <w:sz w:val="28"/>
        </w:rPr>
        <w:t>emporary Import</w:t>
      </w:r>
    </w:p>
    <w:p>
      <w:pPr>
        <w:snapToGrid w:val="0"/>
        <w:spacing w:before="100" w:beforeAutospacing="1" w:line="600" w:lineRule="exact"/>
        <w:ind w:firstLine="420"/>
        <w:contextualSpacing/>
        <w:rPr>
          <w:rFonts w:ascii="Times New Roman" w:hAnsi="Times New Roman" w:cs="Times New Roman"/>
          <w:sz w:val="28"/>
          <w:szCs w:val="28"/>
        </w:rPr>
      </w:pPr>
      <w:r>
        <w:rPr>
          <w:rFonts w:ascii="Times New Roman" w:hAnsi="Times New Roman" w:cs="Times New Roman"/>
          <w:sz w:val="28"/>
          <w:szCs w:val="28"/>
        </w:rPr>
        <w:t xml:space="preserve">China Customs allows the exhibits to enter into China on the basis of “temporary imports and </w:t>
      </w:r>
      <w:r>
        <w:rPr>
          <w:rFonts w:hint="eastAsia" w:ascii="Times New Roman" w:hAnsi="Times New Roman" w:cs="Times New Roman"/>
          <w:sz w:val="28"/>
          <w:szCs w:val="28"/>
          <w:lang w:eastAsia="zh-CN"/>
        </w:rPr>
        <w:t>Expo</w:t>
      </w:r>
      <w:r>
        <w:rPr>
          <w:rFonts w:ascii="Times New Roman" w:hAnsi="Times New Roman" w:cs="Times New Roman"/>
          <w:sz w:val="28"/>
          <w:szCs w:val="28"/>
        </w:rPr>
        <w:t>rts”. Unless otherwise approved by China Customs, temporary imports are generally allowed for storing for a maximum of six months from the date of arrival at the entry ports of China. Upon the expiry of the six-month period, the exhibits shall be re-</w:t>
      </w:r>
      <w:r>
        <w:rPr>
          <w:rFonts w:hint="eastAsia" w:ascii="Times New Roman" w:hAnsi="Times New Roman" w:cs="Times New Roman"/>
          <w:sz w:val="28"/>
          <w:szCs w:val="28"/>
          <w:lang w:eastAsia="zh-CN"/>
        </w:rPr>
        <w:t>Expo</w:t>
      </w:r>
      <w:r>
        <w:rPr>
          <w:rFonts w:ascii="Times New Roman" w:hAnsi="Times New Roman" w:cs="Times New Roman"/>
          <w:sz w:val="28"/>
          <w:szCs w:val="28"/>
        </w:rPr>
        <w:t>rted unless duties and taxes are paid in the event of conversion to permanent import. ATA Carnet is accepted by China Customs, but for “Exhibition Purpose” only. ATA Carnet must be in English and accompanied with an “ATA Carnet Letter of Authority” signed and stamped by the holder.</w:t>
      </w:r>
    </w:p>
    <w:p>
      <w:pPr>
        <w:spacing w:before="100" w:beforeAutospacing="1"/>
        <w:contextualSpacing/>
        <w:rPr>
          <w:rFonts w:ascii="Times New Roman" w:hAnsi="Times New Roman" w:cs="Times New Roman"/>
          <w:b/>
          <w:sz w:val="28"/>
          <w:szCs w:val="28"/>
        </w:rPr>
      </w:pPr>
      <w:r>
        <w:rPr>
          <w:rFonts w:ascii="Times New Roman" w:hAnsi="Times New Roman" w:cs="Times New Roman"/>
          <w:b/>
          <w:sz w:val="28"/>
          <w:szCs w:val="28"/>
        </w:rPr>
        <w:t xml:space="preserve">3.5 </w:t>
      </w:r>
      <w:r>
        <w:rPr>
          <w:rFonts w:ascii="Times New Roman" w:hAnsi="Times New Roman" w:cs="Times New Roman"/>
          <w:b/>
          <w:sz w:val="28"/>
        </w:rPr>
        <w:t>Late Arrival</w:t>
      </w:r>
    </w:p>
    <w:p>
      <w:pPr>
        <w:numPr>
          <w:ilvl w:val="0"/>
          <w:numId w:val="2"/>
        </w:numPr>
        <w:snapToGrid w:val="0"/>
        <w:spacing w:before="100" w:beforeAutospacing="1" w:line="600" w:lineRule="exact"/>
        <w:contextualSpacing/>
        <w:rPr>
          <w:rFonts w:ascii="Times New Roman" w:hAnsi="Times New Roman" w:cs="Times New Roman"/>
          <w:sz w:val="28"/>
          <w:szCs w:val="28"/>
        </w:rPr>
      </w:pPr>
      <w:r>
        <w:rPr>
          <w:rFonts w:ascii="Times New Roman" w:hAnsi="Times New Roman" w:cs="Times New Roman"/>
          <w:sz w:val="28"/>
          <w:szCs w:val="28"/>
        </w:rPr>
        <w:t xml:space="preserve">The exhibits arriving after the deadlines as mentioned above will be subject to a 30 % late arrival surcharge on the basic freight.  </w:t>
      </w:r>
    </w:p>
    <w:p>
      <w:pPr>
        <w:numPr>
          <w:ilvl w:val="0"/>
          <w:numId w:val="2"/>
        </w:numPr>
        <w:snapToGrid w:val="0"/>
        <w:spacing w:before="100" w:beforeAutospacing="1" w:line="600" w:lineRule="exact"/>
        <w:contextualSpacing/>
        <w:rPr>
          <w:rFonts w:ascii="Times New Roman" w:hAnsi="Times New Roman" w:cs="Times New Roman"/>
          <w:sz w:val="28"/>
          <w:szCs w:val="28"/>
        </w:rPr>
      </w:pPr>
      <w:r>
        <w:rPr>
          <w:rFonts w:ascii="Times New Roman" w:hAnsi="Times New Roman" w:cs="Times New Roman"/>
          <w:sz w:val="28"/>
          <w:szCs w:val="28"/>
        </w:rPr>
        <w:t xml:space="preserve">In the event of late arrival, the official forwarders will make all reasonable endeavors to ensure delivery to the booth before the opening of the </w:t>
      </w:r>
      <w:r>
        <w:rPr>
          <w:rFonts w:hint="eastAsia" w:ascii="Times New Roman" w:hAnsi="Times New Roman" w:cs="Times New Roman"/>
          <w:sz w:val="28"/>
          <w:szCs w:val="28"/>
          <w:lang w:eastAsia="zh-CN"/>
        </w:rPr>
        <w:t>Expo</w:t>
      </w:r>
      <w:r>
        <w:rPr>
          <w:rFonts w:ascii="Times New Roman" w:hAnsi="Times New Roman" w:cs="Times New Roman"/>
          <w:sz w:val="28"/>
          <w:szCs w:val="28"/>
        </w:rPr>
        <w:t xml:space="preserve"> but without commitment by the official forwarders. </w:t>
      </w:r>
    </w:p>
    <w:p>
      <w:pPr>
        <w:numPr>
          <w:ilvl w:val="0"/>
          <w:numId w:val="2"/>
        </w:numPr>
        <w:snapToGrid w:val="0"/>
        <w:spacing w:before="100" w:beforeAutospacing="1" w:line="600" w:lineRule="exact"/>
        <w:contextualSpacing/>
        <w:rPr>
          <w:rFonts w:ascii="Times New Roman" w:hAnsi="Times New Roman" w:cs="Times New Roman"/>
          <w:sz w:val="28"/>
          <w:szCs w:val="28"/>
        </w:rPr>
      </w:pPr>
      <w:r>
        <w:rPr>
          <w:rFonts w:ascii="Times New Roman" w:hAnsi="Times New Roman" w:cs="Times New Roman"/>
          <w:sz w:val="28"/>
          <w:szCs w:val="28"/>
        </w:rPr>
        <w:t xml:space="preserve">The official forwarders will also charge the late arrival surcharges in case the exhibits do not arrive at the booth as scheduled. </w:t>
      </w:r>
    </w:p>
    <w:p>
      <w:pPr>
        <w:numPr>
          <w:ilvl w:val="0"/>
          <w:numId w:val="2"/>
        </w:numPr>
        <w:snapToGrid w:val="0"/>
        <w:spacing w:before="100" w:beforeAutospacing="1" w:line="600" w:lineRule="exact"/>
        <w:contextualSpacing/>
        <w:rPr>
          <w:rFonts w:ascii="宋体" w:hAnsi="宋体" w:cs="宋体"/>
          <w:sz w:val="28"/>
          <w:szCs w:val="28"/>
        </w:rPr>
      </w:pPr>
      <w:r>
        <w:rPr>
          <w:rFonts w:ascii="Times New Roman" w:hAnsi="Times New Roman" w:cs="Times New Roman"/>
          <w:sz w:val="28"/>
          <w:szCs w:val="28"/>
        </w:rPr>
        <w:t xml:space="preserve">The official forwarders reserve the right to reject the handling of any exhibit arriving at Shanghai seaport/airport within 7 days prior to the </w:t>
      </w:r>
      <w:r>
        <w:rPr>
          <w:rFonts w:hint="eastAsia" w:ascii="Times New Roman" w:hAnsi="Times New Roman" w:cs="Times New Roman"/>
          <w:sz w:val="28"/>
          <w:szCs w:val="28"/>
          <w:lang w:eastAsia="zh-CN"/>
        </w:rPr>
        <w:t>Expo</w:t>
      </w:r>
      <w:r>
        <w:rPr>
          <w:rFonts w:ascii="Times New Roman" w:hAnsi="Times New Roman" w:cs="Times New Roman"/>
          <w:sz w:val="28"/>
          <w:szCs w:val="28"/>
        </w:rPr>
        <w:t>’s opening. All additional charges incurred due to the late arrival will be borne by the exhibitor(s).</w:t>
      </w:r>
    </w:p>
    <w:p>
      <w:pPr>
        <w:spacing w:before="100" w:beforeAutospacing="1"/>
        <w:contextualSpacing/>
        <w:rPr>
          <w:rFonts w:hint="eastAsia" w:ascii="Times New Roman" w:hAnsi="Times New Roman" w:cs="Times New Roman"/>
          <w:b/>
          <w:sz w:val="28"/>
          <w:szCs w:val="28"/>
        </w:rPr>
      </w:pPr>
      <w:r>
        <w:rPr>
          <w:rFonts w:ascii="Times New Roman" w:hAnsi="Times New Roman" w:cs="Times New Roman"/>
          <w:b/>
          <w:sz w:val="28"/>
          <w:szCs w:val="28"/>
        </w:rPr>
        <w:t xml:space="preserve">3.6 </w:t>
      </w:r>
      <w:r>
        <w:rPr>
          <w:rFonts w:ascii="Times New Roman" w:hAnsi="Times New Roman" w:cs="Times New Roman"/>
          <w:b/>
          <w:sz w:val="28"/>
        </w:rPr>
        <w:t>Packing / Case Markings</w:t>
      </w:r>
    </w:p>
    <w:p>
      <w:pPr>
        <w:snapToGrid w:val="0"/>
        <w:spacing w:before="100" w:beforeAutospacing="1" w:line="600" w:lineRule="exact"/>
        <w:ind w:firstLine="420"/>
        <w:contextualSpacing/>
        <w:rPr>
          <w:rFonts w:ascii="Times New Roman" w:hAnsi="Times New Roman" w:cs="Times New Roman"/>
          <w:sz w:val="28"/>
          <w:szCs w:val="28"/>
        </w:rPr>
      </w:pPr>
      <w:r>
        <w:rPr>
          <w:rFonts w:ascii="Times New Roman" w:hAnsi="Times New Roman" w:cs="Times New Roman"/>
          <w:sz w:val="28"/>
          <w:szCs w:val="28"/>
        </w:rPr>
        <w:t>All packages of shipments must be properly marked for identification upon arrival as follows:</w:t>
      </w:r>
    </w:p>
    <w:tbl>
      <w:tblPr>
        <w:tblStyle w:val="7"/>
        <w:tblpPr w:leftFromText="180" w:rightFromText="180" w:vertAnchor="text" w:horzAnchor="page" w:tblpX="1769" w:tblpY="410"/>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0" w:type="dxa"/>
            <w:tcBorders>
              <w:top w:val="single" w:color="auto" w:sz="4" w:space="0"/>
              <w:left w:val="single" w:color="auto" w:sz="4" w:space="0"/>
              <w:bottom w:val="single" w:color="auto" w:sz="4" w:space="0"/>
              <w:right w:val="single" w:color="auto" w:sz="4" w:space="0"/>
            </w:tcBorders>
          </w:tcPr>
          <w:p>
            <w:pPr>
              <w:snapToGrid w:val="0"/>
              <w:spacing w:before="100" w:beforeAutospacing="1" w:line="600" w:lineRule="exact"/>
              <w:contextualSpacing/>
              <w:rPr>
                <w:rFonts w:ascii="Times New Roman" w:hAnsi="Times New Roman" w:cs="Times New Roman"/>
                <w:sz w:val="24"/>
              </w:rPr>
            </w:pPr>
            <w:r>
              <w:rPr>
                <w:rFonts w:ascii="Times New Roman" w:hAnsi="Times New Roman" w:cs="Times New Roman"/>
                <w:sz w:val="24"/>
              </w:rPr>
              <w:t xml:space="preserve">CHINA INTERNATIONAL IMPORT </w:t>
            </w:r>
            <w:r>
              <w:rPr>
                <w:rFonts w:hint="eastAsia" w:ascii="Times New Roman" w:hAnsi="Times New Roman" w:cs="Times New Roman"/>
                <w:sz w:val="24"/>
                <w:lang w:eastAsia="zh-CN"/>
              </w:rPr>
              <w:t>Expo</w:t>
            </w:r>
            <w:r>
              <w:rPr>
                <w:rFonts w:ascii="Times New Roman" w:hAnsi="Times New Roman" w:cs="Times New Roman"/>
                <w:sz w:val="24"/>
              </w:rPr>
              <w:t xml:space="preserve"> 2018</w:t>
            </w:r>
          </w:p>
          <w:p>
            <w:pPr>
              <w:snapToGrid w:val="0"/>
              <w:spacing w:before="100" w:beforeAutospacing="1" w:line="600" w:lineRule="exact"/>
              <w:contextualSpacing/>
              <w:rPr>
                <w:rFonts w:ascii="Times New Roman" w:hAnsi="Times New Roman" w:cs="Times New Roman"/>
                <w:sz w:val="24"/>
              </w:rPr>
            </w:pPr>
            <w:r>
              <w:rPr>
                <w:rFonts w:ascii="Times New Roman" w:hAnsi="Times New Roman" w:cs="Times New Roman"/>
                <w:sz w:val="24"/>
              </w:rPr>
              <w:t>Name of Exhibitor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_____________________</w:t>
            </w:r>
          </w:p>
          <w:p>
            <w:pPr>
              <w:snapToGrid w:val="0"/>
              <w:spacing w:before="100" w:beforeAutospacing="1" w:line="600" w:lineRule="exact"/>
              <w:contextualSpacing/>
              <w:rPr>
                <w:rFonts w:ascii="Times New Roman" w:hAnsi="Times New Roman" w:cs="Times New Roman"/>
                <w:sz w:val="24"/>
              </w:rPr>
            </w:pPr>
            <w:r>
              <w:rPr>
                <w:rFonts w:ascii="Times New Roman" w:hAnsi="Times New Roman" w:cs="Times New Roman"/>
                <w:sz w:val="24"/>
              </w:rPr>
              <w:t>Booth Number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_____________________</w:t>
            </w:r>
          </w:p>
          <w:p>
            <w:pPr>
              <w:snapToGrid w:val="0"/>
              <w:spacing w:before="100" w:beforeAutospacing="1" w:line="600" w:lineRule="exact"/>
              <w:contextualSpacing/>
              <w:rPr>
                <w:rFonts w:ascii="Times New Roman" w:hAnsi="Times New Roman" w:cs="Times New Roman"/>
                <w:sz w:val="24"/>
              </w:rPr>
            </w:pPr>
            <w:r>
              <w:rPr>
                <w:rFonts w:ascii="Times New Roman" w:hAnsi="Times New Roman" w:cs="Times New Roman"/>
                <w:sz w:val="24"/>
              </w:rPr>
              <w:t>Case Number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_____________________</w:t>
            </w:r>
          </w:p>
          <w:p>
            <w:pPr>
              <w:snapToGrid w:val="0"/>
              <w:spacing w:before="100" w:beforeAutospacing="1" w:line="600" w:lineRule="exact"/>
              <w:contextualSpacing/>
              <w:rPr>
                <w:rFonts w:ascii="Times New Roman" w:hAnsi="Times New Roman" w:cs="Times New Roman"/>
                <w:sz w:val="24"/>
              </w:rPr>
            </w:pPr>
            <w:r>
              <w:rPr>
                <w:rFonts w:ascii="Times New Roman" w:hAnsi="Times New Roman" w:cs="Times New Roman"/>
                <w:sz w:val="24"/>
              </w:rPr>
              <w:t>Gross Weight/Net Weight</w:t>
            </w:r>
            <w:r>
              <w:rPr>
                <w:rFonts w:ascii="Times New Roman" w:hAnsi="Times New Roman" w:cs="Times New Roman"/>
                <w:sz w:val="24"/>
              </w:rPr>
              <w:tab/>
            </w:r>
            <w:r>
              <w:rPr>
                <w:rFonts w:ascii="Times New Roman" w:hAnsi="Times New Roman" w:cs="Times New Roman"/>
                <w:sz w:val="24"/>
              </w:rPr>
              <w:t>:  _____________________</w:t>
            </w:r>
          </w:p>
          <w:p>
            <w:pPr>
              <w:snapToGrid w:val="0"/>
              <w:spacing w:before="100" w:beforeAutospacing="1" w:line="600" w:lineRule="exact"/>
              <w:contextualSpacing/>
              <w:rPr>
                <w:rFonts w:ascii="Times New Roman" w:hAnsi="Times New Roman" w:cs="Times New Roman"/>
                <w:sz w:val="24"/>
              </w:rPr>
            </w:pPr>
            <w:r>
              <w:rPr>
                <w:rFonts w:ascii="Times New Roman" w:hAnsi="Times New Roman" w:cs="Times New Roman"/>
                <w:sz w:val="24"/>
              </w:rPr>
              <w:t>Dimensions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_____________________</w:t>
            </w:r>
          </w:p>
          <w:p>
            <w:pPr>
              <w:spacing w:before="100" w:beforeAutospacing="1"/>
              <w:contextualSpacing/>
              <w:rPr>
                <w:rFonts w:ascii="Tahoma" w:hAnsi="Tahoma" w:cs="Tahoma"/>
                <w:b/>
                <w:sz w:val="24"/>
              </w:rPr>
            </w:pPr>
          </w:p>
        </w:tc>
      </w:tr>
    </w:tbl>
    <w:p>
      <w:pPr>
        <w:spacing w:before="100" w:beforeAutospacing="1"/>
        <w:contextualSpacing/>
        <w:rPr>
          <w:rFonts w:ascii="Times New Roman" w:hAnsi="Times New Roman" w:cs="Times New Roman"/>
          <w:b/>
          <w:sz w:val="28"/>
        </w:rPr>
      </w:pPr>
      <w:r>
        <w:rPr>
          <w:rFonts w:ascii="Times New Roman" w:hAnsi="Times New Roman" w:cs="Times New Roman"/>
          <w:b/>
          <w:sz w:val="28"/>
          <w:szCs w:val="28"/>
        </w:rPr>
        <w:t xml:space="preserve">3.7 </w:t>
      </w:r>
      <w:r>
        <w:rPr>
          <w:rFonts w:ascii="Times New Roman" w:hAnsi="Times New Roman" w:cs="Times New Roman"/>
          <w:b/>
          <w:sz w:val="28"/>
        </w:rPr>
        <w:t>Printed / Publicity Materials</w:t>
      </w:r>
    </w:p>
    <w:p>
      <w:pPr>
        <w:pStyle w:val="3"/>
        <w:numPr>
          <w:ilvl w:val="0"/>
          <w:numId w:val="3"/>
        </w:numPr>
        <w:spacing w:after="0" w:line="600" w:lineRule="exact"/>
        <w:contextualSpacing/>
        <w:jc w:val="both"/>
        <w:rPr>
          <w:rFonts w:ascii="宋体" w:hAnsi="宋体" w:cs="宋体"/>
          <w:sz w:val="28"/>
          <w:szCs w:val="28"/>
          <w:lang w:eastAsia="zh-CN"/>
        </w:rPr>
      </w:pPr>
      <w:r>
        <w:rPr>
          <w:rFonts w:ascii="Times New Roman" w:hAnsi="Times New Roman"/>
          <w:sz w:val="28"/>
          <w:szCs w:val="28"/>
          <w:lang w:eastAsia="zh-CN"/>
        </w:rPr>
        <w:t xml:space="preserve">Any and all promotional materials to be imported or used as giveaways during the </w:t>
      </w:r>
      <w:r>
        <w:rPr>
          <w:rFonts w:hint="eastAsia" w:ascii="Times New Roman" w:hAnsi="Times New Roman"/>
          <w:sz w:val="28"/>
          <w:szCs w:val="28"/>
          <w:lang w:eastAsia="zh-CN"/>
        </w:rPr>
        <w:t>Expo</w:t>
      </w:r>
      <w:r>
        <w:rPr>
          <w:rFonts w:ascii="Times New Roman" w:hAnsi="Times New Roman"/>
          <w:sz w:val="28"/>
          <w:szCs w:val="28"/>
          <w:lang w:eastAsia="zh-CN"/>
        </w:rPr>
        <w:t xml:space="preserve"> must not indicate or be deemed to indicate that Tibet or Taiwan is a country.</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Autospacing="0" w:line="600" w:lineRule="exact"/>
        <w:contextualSpacing/>
        <w:textAlignment w:val="auto"/>
        <w:outlineLvl w:val="9"/>
        <w:rPr>
          <w:rFonts w:hint="eastAsia" w:ascii="宋体" w:hAnsi="宋体" w:cs="宋体"/>
          <w:sz w:val="28"/>
          <w:szCs w:val="28"/>
        </w:rPr>
      </w:pPr>
      <w:r>
        <w:rPr>
          <w:rFonts w:ascii="Times New Roman" w:hAnsi="Times New Roman" w:cs="Times New Roman"/>
          <w:sz w:val="28"/>
          <w:szCs w:val="28"/>
        </w:rPr>
        <w:t xml:space="preserve">The Chinese government stipulates that all advertising materials (such as printed materials and souvenirs) and technical information materials in all media may be allowed for display or use at the </w:t>
      </w:r>
      <w:r>
        <w:rPr>
          <w:rFonts w:hint="eastAsia" w:ascii="Times New Roman" w:hAnsi="Times New Roman" w:cs="Times New Roman"/>
          <w:sz w:val="28"/>
          <w:szCs w:val="28"/>
          <w:lang w:eastAsia="zh-CN"/>
        </w:rPr>
        <w:t>Expo</w:t>
      </w:r>
      <w:r>
        <w:rPr>
          <w:rFonts w:ascii="Times New Roman" w:hAnsi="Times New Roman" w:cs="Times New Roman"/>
          <w:sz w:val="28"/>
          <w:szCs w:val="28"/>
        </w:rPr>
        <w:t xml:space="preserve"> only after China Customs has examined and approved them in the censorship clearance. The exhibitors are required to submit samples of promotional materials (2 copies each) and souvenirs (2 each) to the official forwarders with the List of Exhibits (LOE) no later than three months before the </w:t>
      </w:r>
      <w:r>
        <w:rPr>
          <w:rFonts w:hint="eastAsia" w:ascii="Times New Roman" w:hAnsi="Times New Roman" w:cs="Times New Roman"/>
          <w:sz w:val="28"/>
          <w:szCs w:val="28"/>
          <w:lang w:eastAsia="zh-CN"/>
        </w:rPr>
        <w:t>Expo</w:t>
      </w:r>
      <w:r>
        <w:rPr>
          <w:rFonts w:ascii="Times New Roman" w:hAnsi="Times New Roman" w:cs="Times New Roman"/>
          <w:sz w:val="28"/>
          <w:szCs w:val="28"/>
        </w:rPr>
        <w:t xml:space="preserve"> opens. All these materials and items shall be handed over to China Customs for examination and approval in advance.</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Autospacing="0" w:line="600" w:lineRule="exact"/>
        <w:contextualSpacing/>
        <w:textAlignment w:val="auto"/>
        <w:outlineLvl w:val="9"/>
        <w:rPr>
          <w:rFonts w:hint="eastAsia" w:ascii="宋体" w:hAnsi="宋体" w:cs="宋体"/>
          <w:color w:val="000000"/>
          <w:sz w:val="28"/>
          <w:szCs w:val="28"/>
        </w:rPr>
      </w:pPr>
      <w:r>
        <w:rPr>
          <w:rFonts w:ascii="Times New Roman" w:hAnsi="Times New Roman" w:cs="Times New Roman"/>
          <w:sz w:val="28"/>
          <w:szCs w:val="28"/>
        </w:rPr>
        <w:t>Brochures, giveaways or souvenirs may be subject to import duties as assessed by China Customs. Please contact the official forwarders in time for clearance documents required for special shipments such as alcoholic drinks, tobacco, food, and cosmetics.</w:t>
      </w:r>
    </w:p>
    <w:p>
      <w:pPr>
        <w:keepNext w:val="0"/>
        <w:keepLines w:val="0"/>
        <w:pageBreakBefore w:val="0"/>
        <w:widowControl w:val="0"/>
        <w:kinsoku/>
        <w:wordWrap/>
        <w:overflowPunct/>
        <w:topLinePunct w:val="0"/>
        <w:bidi w:val="0"/>
        <w:spacing w:beforeAutospacing="0"/>
        <w:textAlignment w:val="auto"/>
        <w:outlineLvl w:val="9"/>
        <w:rPr>
          <w:rFonts w:hint="eastAsia" w:ascii="Times New Roman" w:hAnsi="Times New Roman" w:cs="Times New Roman"/>
          <w:b/>
          <w:sz w:val="28"/>
        </w:rPr>
      </w:pPr>
      <w:r>
        <w:rPr>
          <w:rFonts w:ascii="Times New Roman" w:hAnsi="Times New Roman" w:cs="Times New Roman"/>
          <w:b/>
          <w:sz w:val="28"/>
          <w:szCs w:val="28"/>
        </w:rPr>
        <w:t xml:space="preserve">3.8 </w:t>
      </w:r>
      <w:r>
        <w:rPr>
          <w:rFonts w:ascii="Times New Roman" w:hAnsi="Times New Roman" w:cs="Times New Roman"/>
          <w:b/>
          <w:sz w:val="28"/>
        </w:rPr>
        <w:t>Hand-carry Exhibits</w:t>
      </w:r>
    </w:p>
    <w:p>
      <w:pPr>
        <w:keepNext w:val="0"/>
        <w:keepLines w:val="0"/>
        <w:pageBreakBefore w:val="0"/>
        <w:widowControl w:val="0"/>
        <w:kinsoku/>
        <w:wordWrap/>
        <w:overflowPunct/>
        <w:topLinePunct w:val="0"/>
        <w:bidi w:val="0"/>
        <w:spacing w:beforeAutospacing="0"/>
        <w:ind w:firstLine="560" w:firstLineChars="200"/>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The </w:t>
      </w:r>
      <w:r>
        <w:rPr>
          <w:rFonts w:hint="eastAsia" w:ascii="Times New Roman" w:hAnsi="Times New Roman" w:cs="Times New Roman"/>
          <w:sz w:val="28"/>
          <w:szCs w:val="28"/>
          <w:lang w:eastAsia="zh-CN"/>
        </w:rPr>
        <w:t>Organizers</w:t>
      </w:r>
      <w:r>
        <w:rPr>
          <w:rFonts w:ascii="Times New Roman" w:hAnsi="Times New Roman" w:cs="Times New Roman"/>
          <w:sz w:val="28"/>
          <w:szCs w:val="28"/>
        </w:rPr>
        <w:t xml:space="preserve"> strongly recommend the exhibitors should not hand-carry the exhibits to China as China Customs may detain them at the airport. In case of such detaining, the exhibitors should promptly hand over the detention receipt issued by China Customs and the duly filled LOE to the official forwarders to go through clearance and loading at the airport. These exhibits shall then have to be returned through freight channel. The freight charges for the hand-carry items arriving at Shanghai airport shall be the same as charged by the official forwarders as those for the exhibits delivered by air, along with late arrival surcharges if applicable.</w:t>
      </w:r>
    </w:p>
    <w:p>
      <w:pPr>
        <w:keepNext w:val="0"/>
        <w:keepLines w:val="0"/>
        <w:pageBreakBefore w:val="0"/>
        <w:widowControl w:val="0"/>
        <w:kinsoku/>
        <w:wordWrap/>
        <w:overflowPunct/>
        <w:topLinePunct w:val="0"/>
        <w:bidi w:val="0"/>
        <w:spacing w:before="100" w:beforeAutospacing="0"/>
        <w:contextualSpacing/>
        <w:textAlignment w:val="auto"/>
        <w:outlineLvl w:val="9"/>
        <w:rPr>
          <w:rFonts w:ascii="Times New Roman" w:hAnsi="Times New Roman" w:cs="Times New Roman"/>
          <w:b/>
          <w:sz w:val="28"/>
          <w:szCs w:val="28"/>
        </w:rPr>
      </w:pPr>
      <w:r>
        <w:rPr>
          <w:rFonts w:ascii="Times New Roman" w:hAnsi="Times New Roman" w:cs="Times New Roman"/>
          <w:b/>
          <w:sz w:val="28"/>
          <w:szCs w:val="28"/>
        </w:rPr>
        <w:t>3.9</w:t>
      </w:r>
      <w:r>
        <w:rPr>
          <w:rFonts w:ascii="Times New Roman" w:hAnsi="Times New Roman" w:cs="Times New Roman"/>
          <w:b/>
          <w:sz w:val="28"/>
        </w:rPr>
        <w:t xml:space="preserve"> Overweight and Oversize Exhibits</w:t>
      </w:r>
    </w:p>
    <w:p>
      <w:pPr>
        <w:keepNext w:val="0"/>
        <w:keepLines w:val="0"/>
        <w:pageBreakBefore w:val="0"/>
        <w:widowControl w:val="0"/>
        <w:tabs>
          <w:tab w:val="left" w:pos="1080"/>
          <w:tab w:val="left" w:pos="1260"/>
          <w:tab w:val="left" w:pos="2520"/>
        </w:tabs>
        <w:kinsoku/>
        <w:wordWrap/>
        <w:overflowPunct/>
        <w:topLinePunct w:val="0"/>
        <w:bidi w:val="0"/>
        <w:snapToGrid w:val="0"/>
        <w:spacing w:before="100" w:beforeAutospacing="0" w:line="600" w:lineRule="exact"/>
        <w:ind w:firstLine="560" w:firstLineChars="200"/>
        <w:contextualSpacing/>
        <w:textAlignment w:val="auto"/>
        <w:outlineLvl w:val="9"/>
        <w:rPr>
          <w:rFonts w:ascii="Times New Roman" w:hAnsi="Times New Roman" w:cs="Times New Roman"/>
          <w:color w:val="000000"/>
          <w:sz w:val="28"/>
          <w:szCs w:val="28"/>
        </w:rPr>
      </w:pPr>
      <w:r>
        <w:rPr>
          <w:rFonts w:ascii="Times New Roman" w:hAnsi="Times New Roman" w:cs="Times New Roman"/>
          <w:color w:val="000000"/>
          <w:sz w:val="28"/>
          <w:szCs w:val="28"/>
        </w:rPr>
        <w:t>In case of the overweight and oversize exhibits (i.e. a single exhibit exceeds 3,000 kg in weight or 5 m * 2.4 m * 2.4 m in dimension), the exhibitor(s) shall come to the site as early as possible for uncrating and positioning. If a crane or a forklift is required for equipment installation, please notify the official forwarders as early as possible for earlier arrangement.</w:t>
      </w:r>
    </w:p>
    <w:p>
      <w:pPr>
        <w:spacing w:before="100" w:beforeAutospacing="1" w:line="600" w:lineRule="exact"/>
        <w:contextualSpacing/>
        <w:rPr>
          <w:rFonts w:ascii="Times New Roman" w:hAnsi="Times New Roman" w:cs="Times New Roman"/>
          <w:b/>
          <w:sz w:val="28"/>
          <w:szCs w:val="28"/>
        </w:rPr>
      </w:pPr>
      <w:r>
        <w:rPr>
          <w:rFonts w:ascii="Times New Roman" w:hAnsi="Times New Roman" w:cs="Times New Roman"/>
          <w:b/>
          <w:sz w:val="28"/>
          <w:szCs w:val="28"/>
        </w:rPr>
        <w:t xml:space="preserve">3.10 </w:t>
      </w:r>
      <w:r>
        <w:rPr>
          <w:rFonts w:ascii="Times New Roman" w:hAnsi="Times New Roman" w:cs="Times New Roman"/>
          <w:b/>
          <w:sz w:val="28"/>
        </w:rPr>
        <w:t>Outer Packing of Exhibits</w:t>
      </w:r>
    </w:p>
    <w:p>
      <w:pPr>
        <w:tabs>
          <w:tab w:val="left" w:pos="1080"/>
          <w:tab w:val="left" w:pos="1260"/>
          <w:tab w:val="left" w:pos="2520"/>
        </w:tabs>
        <w:snapToGrid w:val="0"/>
        <w:spacing w:before="100" w:beforeAutospacing="1" w:line="600" w:lineRule="exact"/>
        <w:ind w:firstLine="560" w:firstLineChars="200"/>
        <w:contextualSpacing/>
        <w:rPr>
          <w:rFonts w:ascii="Times New Roman" w:hAnsi="Times New Roman" w:cs="Times New Roman"/>
          <w:sz w:val="28"/>
          <w:szCs w:val="28"/>
        </w:rPr>
      </w:pPr>
      <w:r>
        <w:rPr>
          <w:rFonts w:ascii="Times New Roman" w:hAnsi="Times New Roman" w:cs="Times New Roman"/>
          <w:sz w:val="28"/>
          <w:szCs w:val="28"/>
        </w:rPr>
        <w:t>The exhibitors shall be responsible for the consequences of improper packing.</w:t>
      </w:r>
    </w:p>
    <w:p>
      <w:pPr>
        <w:widowControl/>
        <w:tabs>
          <w:tab w:val="left" w:pos="450"/>
          <w:tab w:val="left" w:pos="1080"/>
          <w:tab w:val="left" w:pos="2520"/>
        </w:tabs>
        <w:snapToGrid w:val="0"/>
        <w:spacing w:before="100" w:beforeAutospacing="1" w:line="600" w:lineRule="exact"/>
        <w:contextualSpacing/>
        <w:rPr>
          <w:rFonts w:ascii="Times New Roman" w:hAnsi="Times New Roman" w:cs="Times New Roman"/>
          <w:b/>
          <w:sz w:val="28"/>
        </w:rPr>
      </w:pPr>
      <w:r>
        <w:rPr>
          <w:rFonts w:ascii="Times New Roman" w:hAnsi="Times New Roman" w:cs="Times New Roman"/>
          <w:b/>
          <w:bCs/>
          <w:sz w:val="28"/>
          <w:szCs w:val="28"/>
        </w:rPr>
        <w:t xml:space="preserve">3.10.1 </w:t>
      </w:r>
      <w:r>
        <w:rPr>
          <w:rFonts w:ascii="Times New Roman" w:hAnsi="Times New Roman" w:cs="Times New Roman"/>
          <w:b/>
          <w:sz w:val="28"/>
        </w:rPr>
        <w:t>Protection Against Damage and Rain</w:t>
      </w:r>
    </w:p>
    <w:p>
      <w:pPr>
        <w:tabs>
          <w:tab w:val="left" w:pos="1080"/>
          <w:tab w:val="left" w:pos="1260"/>
          <w:tab w:val="left" w:pos="2520"/>
        </w:tabs>
        <w:snapToGrid w:val="0"/>
        <w:spacing w:before="100" w:beforeAutospacing="1" w:line="600" w:lineRule="exact"/>
        <w:ind w:firstLine="560" w:firstLineChars="200"/>
        <w:contextualSpacing/>
        <w:rPr>
          <w:rFonts w:ascii="Times New Roman" w:hAnsi="Times New Roman" w:cs="Times New Roman"/>
          <w:sz w:val="28"/>
          <w:szCs w:val="28"/>
        </w:rPr>
      </w:pPr>
      <w:r>
        <w:rPr>
          <w:rFonts w:ascii="Times New Roman" w:hAnsi="Times New Roman" w:cs="Times New Roman"/>
          <w:sz w:val="28"/>
          <w:szCs w:val="28"/>
        </w:rPr>
        <w:t xml:space="preserve">As the exhibits undergo repeated loading and unloading during shipping, it is inevitable that they are subject to shocks and bumps. In addition, the exhibits may be placed outdoors many times, including the storage in the open air of the exhibition hall before and after the </w:t>
      </w:r>
      <w:r>
        <w:rPr>
          <w:rFonts w:hint="eastAsia" w:ascii="Times New Roman" w:hAnsi="Times New Roman" w:cs="Times New Roman"/>
          <w:sz w:val="28"/>
          <w:szCs w:val="28"/>
          <w:lang w:eastAsia="zh-CN"/>
        </w:rPr>
        <w:t>Expo</w:t>
      </w:r>
      <w:r>
        <w:rPr>
          <w:rFonts w:ascii="Times New Roman" w:hAnsi="Times New Roman" w:cs="Times New Roman"/>
          <w:sz w:val="28"/>
          <w:szCs w:val="28"/>
        </w:rPr>
        <w:t xml:space="preserve">. Therefore, the exhibitors must take necessary precautions against damage or rain in advance. The </w:t>
      </w:r>
      <w:r>
        <w:rPr>
          <w:rFonts w:hint="eastAsia" w:ascii="Times New Roman" w:hAnsi="Times New Roman" w:cs="Times New Roman"/>
          <w:sz w:val="28"/>
          <w:szCs w:val="28"/>
          <w:lang w:eastAsia="zh-CN"/>
        </w:rPr>
        <w:t>Organizers</w:t>
      </w:r>
      <w:r>
        <w:rPr>
          <w:rFonts w:ascii="Times New Roman" w:hAnsi="Times New Roman" w:cs="Times New Roman"/>
          <w:sz w:val="28"/>
          <w:szCs w:val="28"/>
        </w:rPr>
        <w:t xml:space="preserve"> will not assume any liability for any damage, especially when the return exhibits are to be packed with used packing materials (more often than not, the case as well as aluminum foil, plastic covers, etc., would have been already damaged during unpacking).</w:t>
      </w:r>
    </w:p>
    <w:p>
      <w:pPr>
        <w:widowControl/>
        <w:tabs>
          <w:tab w:val="left" w:pos="450"/>
          <w:tab w:val="left" w:pos="1080"/>
          <w:tab w:val="left" w:pos="2520"/>
        </w:tabs>
        <w:snapToGrid w:val="0"/>
        <w:spacing w:before="100" w:beforeAutospacing="1" w:line="600" w:lineRule="exact"/>
        <w:contextualSpacing/>
        <w:rPr>
          <w:rFonts w:ascii="Times New Roman" w:hAnsi="Times New Roman" w:cs="Times New Roman"/>
          <w:b/>
          <w:sz w:val="28"/>
        </w:rPr>
      </w:pPr>
      <w:r>
        <w:rPr>
          <w:rFonts w:ascii="Times New Roman" w:hAnsi="Times New Roman" w:cs="Times New Roman"/>
          <w:b/>
          <w:bCs/>
          <w:sz w:val="28"/>
          <w:szCs w:val="28"/>
        </w:rPr>
        <w:t xml:space="preserve">3.10.2 </w:t>
      </w:r>
      <w:r>
        <w:rPr>
          <w:rFonts w:ascii="Times New Roman" w:hAnsi="Times New Roman" w:cs="Times New Roman"/>
          <w:b/>
          <w:sz w:val="28"/>
        </w:rPr>
        <w:t>Packing Case</w:t>
      </w:r>
    </w:p>
    <w:p>
      <w:pPr>
        <w:tabs>
          <w:tab w:val="left" w:pos="1080"/>
          <w:tab w:val="left" w:pos="1260"/>
          <w:tab w:val="left" w:pos="2520"/>
        </w:tabs>
        <w:snapToGrid w:val="0"/>
        <w:spacing w:before="100" w:beforeAutospacing="1" w:line="600" w:lineRule="exact"/>
        <w:ind w:firstLine="560" w:firstLineChars="200"/>
        <w:contextualSpacing/>
        <w:rPr>
          <w:rFonts w:ascii="Times New Roman" w:hAnsi="Times New Roman" w:cs="Times New Roman"/>
          <w:sz w:val="28"/>
          <w:szCs w:val="28"/>
        </w:rPr>
      </w:pPr>
      <w:r>
        <w:rPr>
          <w:rFonts w:ascii="Times New Roman" w:hAnsi="Times New Roman" w:cs="Times New Roman"/>
          <w:sz w:val="28"/>
          <w:szCs w:val="28"/>
        </w:rPr>
        <w:t xml:space="preserve">The packing cases must be solid enough to avoid damage during shipping as well as unpacking, and in particular, be suitable for repacking the return exhibits and for their sale after the </w:t>
      </w:r>
      <w:r>
        <w:rPr>
          <w:rFonts w:hint="eastAsia" w:ascii="Times New Roman" w:hAnsi="Times New Roman" w:cs="Times New Roman"/>
          <w:sz w:val="28"/>
          <w:szCs w:val="28"/>
          <w:lang w:eastAsia="zh-CN"/>
        </w:rPr>
        <w:t>Expo</w:t>
      </w:r>
      <w:r>
        <w:rPr>
          <w:rFonts w:ascii="Times New Roman" w:hAnsi="Times New Roman" w:cs="Times New Roman"/>
          <w:sz w:val="28"/>
          <w:szCs w:val="28"/>
        </w:rPr>
        <w:t>. Carton boxes are not suitable for repeated handling and shipment, especially for valuable and delicate equipment.</w:t>
      </w:r>
    </w:p>
    <w:p>
      <w:pPr>
        <w:widowControl/>
        <w:tabs>
          <w:tab w:val="left" w:pos="450"/>
          <w:tab w:val="left" w:pos="1080"/>
          <w:tab w:val="left" w:pos="2520"/>
        </w:tabs>
        <w:snapToGrid w:val="0"/>
        <w:spacing w:before="100" w:beforeAutospacing="1" w:line="600" w:lineRule="exact"/>
        <w:contextualSpacing/>
        <w:rPr>
          <w:rFonts w:ascii="Times New Roman" w:hAnsi="Times New Roman" w:cs="Times New Roman"/>
          <w:sz w:val="28"/>
          <w:szCs w:val="28"/>
        </w:rPr>
      </w:pPr>
      <w:r>
        <w:rPr>
          <w:rFonts w:ascii="Times New Roman" w:hAnsi="Times New Roman" w:cs="Times New Roman"/>
          <w:b/>
          <w:bCs/>
          <w:sz w:val="28"/>
          <w:szCs w:val="28"/>
        </w:rPr>
        <w:t xml:space="preserve">3.10.3 </w:t>
      </w:r>
      <w:r>
        <w:rPr>
          <w:rFonts w:ascii="Times New Roman" w:hAnsi="Times New Roman" w:cs="Times New Roman"/>
          <w:b/>
          <w:sz w:val="28"/>
        </w:rPr>
        <w:t>Fumigation Rules in China</w:t>
      </w:r>
    </w:p>
    <w:p>
      <w:pPr>
        <w:numPr>
          <w:ilvl w:val="0"/>
          <w:numId w:val="4"/>
        </w:numPr>
        <w:spacing w:before="100" w:beforeAutospacing="1" w:line="600" w:lineRule="exact"/>
        <w:contextualSpacing/>
        <w:rPr>
          <w:rFonts w:ascii="宋体" w:hAnsi="宋体" w:cs="宋体"/>
          <w:sz w:val="28"/>
          <w:szCs w:val="28"/>
        </w:rPr>
      </w:pPr>
      <w:r>
        <w:rPr>
          <w:rFonts w:ascii="Times New Roman" w:hAnsi="Times New Roman" w:cs="Times New Roman"/>
          <w:sz w:val="28"/>
          <w:szCs w:val="28"/>
        </w:rPr>
        <w:t xml:space="preserve">The Chinese government requires that all entry shipments with wooden packing materials (WPM) (WPM herein refers to wooden materials used to carry, pack, pad, support and reinforce shipments, such as wooden case, crate, pallet, frame, barrel, wooden shaft, wedge, chock, sleeper and crosser etc.), must be handled by the enterprises and recognized by the plant inspection and quarantine authorities in the countries or regions of origin pursuant to the inspection and quarantine methods confirmed by China. </w:t>
      </w:r>
    </w:p>
    <w:p>
      <w:pPr>
        <w:numPr>
          <w:ilvl w:val="0"/>
          <w:numId w:val="4"/>
        </w:numPr>
        <w:spacing w:before="100" w:beforeAutospacing="1" w:line="600" w:lineRule="exact"/>
        <w:contextualSpacing/>
        <w:rPr>
          <w:rFonts w:hint="eastAsia" w:ascii="宋体" w:hAnsi="宋体" w:cs="宋体"/>
          <w:sz w:val="28"/>
          <w:szCs w:val="28"/>
        </w:rPr>
      </w:pPr>
      <w:r>
        <w:rPr>
          <w:rFonts w:ascii="Times New Roman" w:hAnsi="Times New Roman" w:cs="Times New Roman"/>
          <w:sz w:val="28"/>
          <w:szCs w:val="28"/>
        </w:rPr>
        <w:t>To ensure the WPM of all entry shipments is treated either by Heat Treatment (HT) or Methyl Bromide (MB) fumigation in the countries of origin, all WPM must be marked with the IPPC stamps as below that have been approved by the government plant inspection and quarantine authorities:</w:t>
      </w:r>
    </w:p>
    <w:p>
      <w:pPr>
        <w:widowControl/>
        <w:numPr>
          <w:ilvl w:val="0"/>
          <w:numId w:val="5"/>
        </w:numPr>
        <w:spacing w:beforeAutospacing="1" w:line="600" w:lineRule="exact"/>
        <w:contextualSpacing/>
        <w:jc w:val="left"/>
        <w:rPr>
          <w:rFonts w:hint="eastAsia" w:ascii="Times New Roman" w:hAnsi="Times New Roman" w:cs="Times New Roman"/>
          <w:iCs/>
          <w:color w:val="000000"/>
          <w:szCs w:val="21"/>
        </w:rPr>
      </w:pPr>
      <w:r>
        <w:rPr>
          <w:rFonts w:hint="eastAsia"/>
          <w:color w:val="000000"/>
        </w:rPr>
        <w:drawing>
          <wp:anchor distT="0" distB="0" distL="114300" distR="114300" simplePos="0" relativeHeight="251658240" behindDoc="0" locked="0" layoutInCell="1" allowOverlap="1">
            <wp:simplePos x="0" y="0"/>
            <wp:positionH relativeFrom="column">
              <wp:posOffset>1239520</wp:posOffset>
            </wp:positionH>
            <wp:positionV relativeFrom="paragraph">
              <wp:posOffset>149225</wp:posOffset>
            </wp:positionV>
            <wp:extent cx="133985" cy="2286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3985" cy="228600"/>
                    </a:xfrm>
                    <a:prstGeom prst="rect">
                      <a:avLst/>
                    </a:prstGeom>
                    <a:noFill/>
                  </pic:spPr>
                </pic:pic>
              </a:graphicData>
            </a:graphic>
          </wp:anchor>
        </w:drawing>
      </w:r>
      <w:r>
        <w:rPr>
          <w:rFonts w:ascii="Times New Roman" w:hAnsi="Times New Roman" w:cs="Times New Roman"/>
          <w:iCs/>
          <w:color w:val="000000"/>
          <w:szCs w:val="21"/>
        </w:rPr>
        <w:t>IPPC Logo (    )</w:t>
      </w:r>
    </w:p>
    <w:p>
      <w:pPr>
        <w:widowControl/>
        <w:numPr>
          <w:ilvl w:val="0"/>
          <w:numId w:val="5"/>
        </w:numPr>
        <w:spacing w:before="100" w:beforeAutospacing="1" w:line="600" w:lineRule="exact"/>
        <w:contextualSpacing/>
        <w:jc w:val="left"/>
        <w:rPr>
          <w:rFonts w:ascii="Times New Roman" w:hAnsi="Times New Roman" w:cs="Times New Roman"/>
          <w:iCs/>
          <w:color w:val="000000"/>
          <w:szCs w:val="21"/>
        </w:rPr>
      </w:pPr>
      <w:r>
        <w:rPr>
          <w:rFonts w:ascii="Times New Roman" w:hAnsi="Times New Roman" w:cs="Times New Roman"/>
          <w:iCs/>
          <w:color w:val="000000"/>
          <w:szCs w:val="21"/>
        </w:rPr>
        <w:t>ISO country code (XX)</w:t>
      </w:r>
    </w:p>
    <w:p>
      <w:pPr>
        <w:widowControl/>
        <w:numPr>
          <w:ilvl w:val="0"/>
          <w:numId w:val="5"/>
        </w:numPr>
        <w:spacing w:before="100" w:beforeAutospacing="1" w:line="600" w:lineRule="exact"/>
        <w:contextualSpacing/>
        <w:jc w:val="left"/>
        <w:rPr>
          <w:rFonts w:ascii="Times New Roman" w:hAnsi="Times New Roman" w:cs="Times New Roman"/>
          <w:iCs/>
          <w:color w:val="000000"/>
          <w:szCs w:val="21"/>
        </w:rPr>
      </w:pPr>
      <w:r>
        <w:rPr>
          <w:rFonts w:ascii="Times New Roman" w:hAnsi="Times New Roman" w:cs="Times New Roman"/>
          <w:iCs/>
          <w:color w:val="000000"/>
          <w:szCs w:val="21"/>
        </w:rPr>
        <w:t>A Unique number assigned to the company (which carries out the fumigation procedure) by the national plant protection organization (000)</w:t>
      </w:r>
    </w:p>
    <w:p>
      <w:pPr>
        <w:widowControl/>
        <w:numPr>
          <w:ilvl w:val="0"/>
          <w:numId w:val="5"/>
        </w:numPr>
        <w:spacing w:before="100" w:beforeAutospacing="1" w:line="600" w:lineRule="exact"/>
        <w:contextualSpacing/>
        <w:jc w:val="left"/>
        <w:rPr>
          <w:rFonts w:ascii="Times New Roman" w:hAnsi="Times New Roman" w:cs="Times New Roman"/>
          <w:iCs/>
          <w:color w:val="000000"/>
          <w:szCs w:val="21"/>
        </w:rPr>
      </w:pPr>
      <w:r>
        <w:rPr>
          <w:rFonts w:ascii="Times New Roman" w:hAnsi="Times New Roman" w:cs="Times New Roman"/>
          <w:iCs/>
          <w:color w:val="000000"/>
          <w:szCs w:val="21"/>
        </w:rPr>
        <w:t>Fumigation method either HT - Heat Treatment or MB - Methyl Bromide (YY)</w:t>
      </w:r>
    </w:p>
    <w:p>
      <w:pPr>
        <w:widowControl/>
        <w:spacing w:before="100" w:beforeAutospacing="1" w:line="600" w:lineRule="exact"/>
        <w:ind w:left="363"/>
        <w:contextualSpacing/>
        <w:jc w:val="left"/>
        <w:rPr>
          <w:rFonts w:ascii="宋体" w:hAnsi="宋体" w:cs="宋体"/>
          <w:sz w:val="28"/>
          <w:szCs w:val="28"/>
        </w:rPr>
      </w:pPr>
      <w:r>
        <w:drawing>
          <wp:anchor distT="0" distB="0" distL="114300" distR="114300" simplePos="0" relativeHeight="251658240" behindDoc="0" locked="0" layoutInCell="1" allowOverlap="1">
            <wp:simplePos x="0" y="0"/>
            <wp:positionH relativeFrom="column">
              <wp:posOffset>329565</wp:posOffset>
            </wp:positionH>
            <wp:positionV relativeFrom="paragraph">
              <wp:posOffset>172085</wp:posOffset>
            </wp:positionV>
            <wp:extent cx="1600200" cy="65595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00200" cy="655955"/>
                    </a:xfrm>
                    <a:prstGeom prst="rect">
                      <a:avLst/>
                    </a:prstGeom>
                    <a:noFill/>
                  </pic:spPr>
                </pic:pic>
              </a:graphicData>
            </a:graphic>
          </wp:anchor>
        </w:drawing>
      </w:r>
      <w:r>
        <w:rPr>
          <w:rFonts w:ascii="Tahoma" w:hAnsi="Tahoma" w:cs="Tahoma"/>
          <w:sz w:val="18"/>
          <w:szCs w:val="18"/>
        </w:rPr>
        <w:t xml:space="preserve">                                                                             </w:t>
      </w:r>
    </w:p>
    <w:p>
      <w:pPr>
        <w:keepNext w:val="0"/>
        <w:keepLines w:val="0"/>
        <w:pageBreakBefore w:val="0"/>
        <w:widowControl w:val="0"/>
        <w:kinsoku/>
        <w:wordWrap/>
        <w:overflowPunct/>
        <w:topLinePunct w:val="0"/>
        <w:autoSpaceDE/>
        <w:autoSpaceDN/>
        <w:bidi w:val="0"/>
        <w:adjustRightInd/>
        <w:snapToGrid/>
        <w:spacing w:before="100" w:beforeAutospacing="1" w:line="600" w:lineRule="exact"/>
        <w:ind w:firstLine="560" w:firstLineChars="200"/>
        <w:contextualSpacing/>
        <w:textAlignment w:val="auto"/>
        <w:outlineLvl w:val="9"/>
        <w:rPr>
          <w:rFonts w:hint="eastAsia" w:ascii="宋体" w:hAnsi="宋体" w:cs="宋体"/>
          <w:sz w:val="28"/>
          <w:szCs w:val="28"/>
        </w:rPr>
      </w:pPr>
      <w:r>
        <w:rPr>
          <w:rFonts w:ascii="Times New Roman" w:hAnsi="Times New Roman" w:cs="Times New Roman"/>
          <w:sz w:val="28"/>
          <w:szCs w:val="28"/>
        </w:rPr>
        <w:t>To ensure smooth customs clearance, the exhibitor shall submit a declaration certificate of fumigation printed on the paper with the company letterhead of the exhibitor. Such certificate shall be attached to the original Master Airway Bill (for airfreight consignment) or enclosed with the original Bill of Landing (for sea freight shipments) or couriered to the official forwarders. The certificate must be prepared pursuant to the following template:</w:t>
      </w:r>
      <w:r>
        <w:rPr>
          <w:rFonts w:ascii="Times New Roman" w:hAnsi="Times New Roman" w:cs="Times New Roman"/>
          <w:sz w:val="28"/>
          <w:szCs w:val="28"/>
        </w:rPr>
        <w:br w:type="textWrapping"/>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0" w:type="dxa"/>
            <w:tcBorders>
              <w:top w:val="single" w:color="auto" w:sz="4" w:space="0"/>
              <w:left w:val="single" w:color="auto" w:sz="4" w:space="0"/>
              <w:bottom w:val="single" w:color="auto" w:sz="4" w:space="0"/>
              <w:right w:val="single" w:color="auto" w:sz="4" w:space="0"/>
            </w:tcBorders>
          </w:tcPr>
          <w:p>
            <w:pPr>
              <w:spacing w:before="100" w:beforeAutospacing="1" w:line="360" w:lineRule="exact"/>
              <w:contextualSpacing/>
              <w:rPr>
                <w:rFonts w:ascii="Times New Roman" w:hAnsi="Times New Roman" w:cs="Times New Roman"/>
                <w:sz w:val="20"/>
                <w:szCs w:val="20"/>
              </w:rPr>
            </w:pPr>
            <w:r>
              <w:rPr>
                <w:rFonts w:ascii="Times New Roman" w:hAnsi="Times New Roman" w:cs="Times New Roman"/>
                <w:sz w:val="20"/>
                <w:szCs w:val="20"/>
              </w:rPr>
              <w:t xml:space="preserve">To: </w:t>
            </w:r>
          </w:p>
          <w:p>
            <w:pPr>
              <w:spacing w:before="100" w:beforeAutospacing="1" w:line="360" w:lineRule="exact"/>
              <w:contextualSpacing/>
              <w:rPr>
                <w:rFonts w:ascii="Times New Roman" w:hAnsi="Times New Roman" w:cs="Times New Roman"/>
                <w:sz w:val="20"/>
                <w:szCs w:val="20"/>
              </w:rPr>
            </w:pPr>
            <w:r>
              <w:rPr>
                <w:rFonts w:ascii="Times New Roman" w:hAnsi="Times New Roman" w:cs="Times New Roman"/>
                <w:sz w:val="20"/>
                <w:szCs w:val="20"/>
              </w:rPr>
              <w:t>Name of exhibitor:</w:t>
            </w:r>
          </w:p>
          <w:p>
            <w:pPr>
              <w:spacing w:before="100" w:beforeAutospacing="1" w:line="360" w:lineRule="exact"/>
              <w:contextualSpacing/>
              <w:rPr>
                <w:rFonts w:ascii="Times New Roman" w:hAnsi="Times New Roman" w:cs="Times New Roman"/>
                <w:sz w:val="20"/>
                <w:szCs w:val="20"/>
              </w:rPr>
            </w:pPr>
            <w:r>
              <w:rPr>
                <w:rFonts w:ascii="Times New Roman" w:hAnsi="Times New Roman" w:cs="Times New Roman"/>
                <w:sz w:val="20"/>
                <w:szCs w:val="20"/>
              </w:rPr>
              <w:t>Booth Number:</w:t>
            </w:r>
          </w:p>
          <w:p>
            <w:pPr>
              <w:spacing w:before="100" w:beforeAutospacing="1" w:line="360" w:lineRule="exact"/>
              <w:contextualSpacing/>
              <w:rPr>
                <w:rFonts w:ascii="Times New Roman" w:hAnsi="Times New Roman" w:cs="Times New Roman"/>
                <w:sz w:val="20"/>
                <w:szCs w:val="20"/>
              </w:rPr>
            </w:pPr>
            <w:r>
              <w:rPr>
                <w:rFonts w:ascii="Times New Roman" w:hAnsi="Times New Roman" w:cs="Times New Roman"/>
                <w:sz w:val="20"/>
                <w:szCs w:val="20"/>
              </w:rPr>
              <w:t>Name of exhibition:</w:t>
            </w:r>
          </w:p>
          <w:p>
            <w:pPr>
              <w:spacing w:before="100" w:beforeAutospacing="1" w:line="360" w:lineRule="exact"/>
              <w:contextualSpacing/>
              <w:rPr>
                <w:rFonts w:ascii="Times New Roman" w:hAnsi="Times New Roman" w:cs="Times New Roman"/>
                <w:sz w:val="20"/>
                <w:szCs w:val="20"/>
              </w:rPr>
            </w:pPr>
            <w:r>
              <w:rPr>
                <w:rFonts w:ascii="Times New Roman" w:hAnsi="Times New Roman" w:cs="Times New Roman"/>
                <w:sz w:val="20"/>
                <w:szCs w:val="20"/>
              </w:rPr>
              <w:t>Our exhibition materials for the above event, comprising xxxxx (insert the total number of packages with wooden packing) cases, have been fumigated at xxxxxxx (name of origin port) and carry the following IPPC logo and are marked with xxxxxxxx (state the exact Registered Fumigation Number i.e. XX-OOO YY).</w:t>
            </w:r>
          </w:p>
          <w:p>
            <w:pPr>
              <w:spacing w:before="100" w:beforeAutospacing="1" w:line="360" w:lineRule="exact"/>
              <w:contextualSpacing/>
              <w:rPr>
                <w:rFonts w:ascii="Times New Roman" w:hAnsi="Times New Roman" w:cs="Times New Roman"/>
                <w:sz w:val="20"/>
                <w:szCs w:val="20"/>
              </w:rPr>
            </w:pPr>
          </w:p>
          <w:p>
            <w:pPr>
              <w:spacing w:before="100" w:beforeAutospacing="1" w:line="360" w:lineRule="exact"/>
              <w:contextualSpacing/>
              <w:rPr>
                <w:rFonts w:ascii="Times New Roman" w:hAnsi="Times New Roman" w:cs="Times New Roman"/>
                <w:sz w:val="20"/>
                <w:szCs w:val="20"/>
              </w:rPr>
            </w:pPr>
            <w:r>
              <w:rPr>
                <w:rFonts w:ascii="Times New Roman" w:hAnsi="Times New Roman" w:cs="Times New Roman"/>
                <w:sz w:val="20"/>
                <w:szCs w:val="20"/>
              </w:rPr>
              <w:t>Authorized Signature</w:t>
            </w:r>
          </w:p>
          <w:p>
            <w:pPr>
              <w:spacing w:before="100" w:beforeAutospacing="1" w:line="360" w:lineRule="exact"/>
              <w:contextualSpacing/>
              <w:rPr>
                <w:rFonts w:ascii="Times New Roman" w:hAnsi="Times New Roman" w:cs="Times New Roman"/>
                <w:sz w:val="20"/>
                <w:szCs w:val="20"/>
              </w:rPr>
            </w:pPr>
            <w:r>
              <w:rPr>
                <w:rFonts w:ascii="Times New Roman" w:hAnsi="Times New Roman" w:cs="Times New Roman"/>
                <w:sz w:val="20"/>
                <w:szCs w:val="20"/>
              </w:rPr>
              <w:t>Endorsed by Company Chop (Stamp).</w:t>
            </w:r>
          </w:p>
          <w:p>
            <w:pPr>
              <w:spacing w:before="100" w:beforeAutospacing="1" w:line="360" w:lineRule="exact"/>
              <w:contextualSpacing/>
              <w:rPr>
                <w:rFonts w:ascii="宋体" w:hAnsi="宋体" w:cs="宋体"/>
                <w:sz w:val="20"/>
                <w:szCs w:val="20"/>
              </w:rPr>
            </w:pPr>
            <w:r>
              <w:rPr>
                <w:rFonts w:ascii="Times New Roman" w:hAnsi="Times New Roman" w:cs="Times New Roman"/>
                <w:sz w:val="20"/>
                <w:szCs w:val="20"/>
              </w:rPr>
              <w:t xml:space="preserve">Date. </w:t>
            </w:r>
          </w:p>
        </w:tc>
      </w:tr>
    </w:tbl>
    <w:p>
      <w:pPr>
        <w:keepNext w:val="0"/>
        <w:keepLines w:val="0"/>
        <w:pageBreakBefore w:val="0"/>
        <w:widowControl w:val="0"/>
        <w:kinsoku/>
        <w:wordWrap/>
        <w:overflowPunct/>
        <w:topLinePunct w:val="0"/>
        <w:autoSpaceDE/>
        <w:autoSpaceDN/>
        <w:bidi w:val="0"/>
        <w:adjustRightInd/>
        <w:spacing w:before="100" w:beforeAutospacing="1" w:line="600" w:lineRule="exact"/>
        <w:ind w:firstLine="560" w:firstLineChars="200"/>
        <w:contextualSpacing/>
        <w:textAlignment w:val="auto"/>
        <w:outlineLvl w:val="9"/>
        <w:rPr>
          <w:rFonts w:hint="eastAsia" w:ascii="Times New Roman" w:hAnsi="Times New Roman" w:cs="Times New Roman"/>
          <w:sz w:val="28"/>
          <w:szCs w:val="28"/>
        </w:rPr>
      </w:pPr>
      <w:r>
        <w:rPr>
          <w:rFonts w:ascii="Times New Roman" w:hAnsi="Times New Roman" w:cs="Times New Roman"/>
          <w:sz w:val="28"/>
          <w:szCs w:val="28"/>
        </w:rPr>
        <w:t>All entry goods with wooden packing materials without acceptable fumigation stamps or not complying with above requirements will be destroyed right on the spot or re-</w:t>
      </w:r>
      <w:r>
        <w:rPr>
          <w:rFonts w:hint="eastAsia" w:ascii="Times New Roman" w:hAnsi="Times New Roman" w:cs="Times New Roman"/>
          <w:sz w:val="28"/>
          <w:szCs w:val="28"/>
          <w:lang w:eastAsia="zh-CN"/>
        </w:rPr>
        <w:t>Expo</w:t>
      </w:r>
      <w:r>
        <w:rPr>
          <w:rFonts w:ascii="Times New Roman" w:hAnsi="Times New Roman" w:cs="Times New Roman"/>
          <w:sz w:val="28"/>
          <w:szCs w:val="28"/>
        </w:rPr>
        <w:t>rted by China Customs.</w:t>
      </w:r>
    </w:p>
    <w:p>
      <w:pPr>
        <w:keepNext w:val="0"/>
        <w:keepLines w:val="0"/>
        <w:pageBreakBefore w:val="0"/>
        <w:widowControl w:val="0"/>
        <w:kinsoku/>
        <w:wordWrap/>
        <w:overflowPunct/>
        <w:topLinePunct w:val="0"/>
        <w:autoSpaceDE/>
        <w:autoSpaceDN/>
        <w:bidi w:val="0"/>
        <w:adjustRightInd/>
        <w:spacing w:before="100" w:beforeAutospacing="1" w:line="600" w:lineRule="exact"/>
        <w:ind w:firstLine="560" w:firstLineChars="200"/>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For entry shipment with non-wooden packing materials, the shipper must provide the effective certificate or declaration on non-wooden packing materials. The original of the certificate or declaration must be chopped with the company stamp/seal and attached to the original Airway Bill or Bill of Landing or couriered to the official forwarders.</w:t>
      </w:r>
    </w:p>
    <w:p>
      <w:pPr>
        <w:keepNext w:val="0"/>
        <w:keepLines w:val="0"/>
        <w:pageBreakBefore w:val="0"/>
        <w:widowControl w:val="0"/>
        <w:kinsoku/>
        <w:wordWrap/>
        <w:overflowPunct/>
        <w:topLinePunct w:val="0"/>
        <w:autoSpaceDE/>
        <w:autoSpaceDN/>
        <w:bidi w:val="0"/>
        <w:adjustRightInd/>
        <w:spacing w:before="100" w:beforeAutospacing="1" w:line="600" w:lineRule="exact"/>
        <w:contextualSpacing/>
        <w:textAlignment w:val="auto"/>
        <w:outlineLvl w:val="9"/>
        <w:rPr>
          <w:rFonts w:ascii="Times New Roman" w:hAnsi="Times New Roman" w:cs="Times New Roman"/>
          <w:b/>
          <w:sz w:val="28"/>
        </w:rPr>
      </w:pPr>
      <w:r>
        <w:rPr>
          <w:rFonts w:ascii="Times New Roman" w:hAnsi="Times New Roman" w:cs="Times New Roman"/>
          <w:b/>
          <w:sz w:val="28"/>
          <w:szCs w:val="28"/>
        </w:rPr>
        <w:t xml:space="preserve">3.11 </w:t>
      </w:r>
      <w:r>
        <w:rPr>
          <w:rFonts w:ascii="Times New Roman" w:hAnsi="Times New Roman" w:cs="Times New Roman"/>
          <w:b/>
          <w:sz w:val="28"/>
        </w:rPr>
        <w:t>Move-in Exhibits</w:t>
      </w:r>
    </w:p>
    <w:p>
      <w:pPr>
        <w:keepNext w:val="0"/>
        <w:keepLines w:val="0"/>
        <w:pageBreakBefore w:val="0"/>
        <w:widowControl w:val="0"/>
        <w:kinsoku/>
        <w:wordWrap/>
        <w:overflowPunct/>
        <w:topLinePunct w:val="0"/>
        <w:autoSpaceDE/>
        <w:autoSpaceDN/>
        <w:bidi w:val="0"/>
        <w:adjustRightInd/>
        <w:snapToGrid w:val="0"/>
        <w:spacing w:before="100" w:beforeAutospacing="1" w:line="600" w:lineRule="exact"/>
        <w:ind w:firstLine="560" w:firstLineChars="200"/>
        <w:contextualSpacing/>
        <w:textAlignment w:val="auto"/>
        <w:outlineLvl w:val="9"/>
        <w:rPr>
          <w:rFonts w:ascii="Times New Roman" w:hAnsi="Times New Roman" w:cs="Times New Roman"/>
          <w:color w:val="000000"/>
          <w:sz w:val="28"/>
          <w:szCs w:val="28"/>
        </w:rPr>
      </w:pPr>
      <w:r>
        <w:rPr>
          <w:rFonts w:ascii="Times New Roman" w:hAnsi="Times New Roman" w:cs="Times New Roman"/>
          <w:color w:val="000000"/>
          <w:sz w:val="28"/>
          <w:szCs w:val="28"/>
        </w:rPr>
        <w:t>Exhibits will be generally delivered to the exhibition venue during the move-in days. The official forwarders will help the exhibitors with the move-in logistics including unpacking and temporary storage of empty cases (if the venue permits). However, the exhibitor must be on site during the move-in period for supervision. Under some circumstances, however, the customs at the ports or at the exhibition hall may inspect the shipments without the presence of the exhibitor.</w:t>
      </w:r>
    </w:p>
    <w:p>
      <w:pPr>
        <w:keepNext w:val="0"/>
        <w:keepLines w:val="0"/>
        <w:pageBreakBefore w:val="0"/>
        <w:kinsoku/>
        <w:wordWrap/>
        <w:overflowPunct/>
        <w:topLinePunct w:val="0"/>
        <w:bidi w:val="0"/>
        <w:spacing w:before="100" w:beforeAutospacing="1" w:line="600" w:lineRule="exact"/>
        <w:contextualSpacing/>
        <w:textAlignment w:val="auto"/>
        <w:outlineLvl w:val="9"/>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rPr>
        <w:t xml:space="preserve"> Move-out Exhibits</w:t>
      </w:r>
    </w:p>
    <w:p>
      <w:pPr>
        <w:keepNext w:val="0"/>
        <w:keepLines w:val="0"/>
        <w:pageBreakBefore w:val="0"/>
        <w:numPr>
          <w:ilvl w:val="0"/>
          <w:numId w:val="6"/>
        </w:numPr>
        <w:kinsoku/>
        <w:wordWrap/>
        <w:overflowPunct/>
        <w:topLinePunct w:val="0"/>
        <w:autoSpaceDE w:val="0"/>
        <w:autoSpaceDN w:val="0"/>
        <w:bidi w:val="0"/>
        <w:adjustRightInd w:val="0"/>
        <w:snapToGrid w:val="0"/>
        <w:spacing w:before="100" w:beforeAutospacing="1" w:line="600" w:lineRule="exact"/>
        <w:contextualSpacing/>
        <w:textAlignment w:val="auto"/>
        <w:outlineLvl w:val="9"/>
        <w:rPr>
          <w:rFonts w:ascii="宋体" w:hAnsi="宋体" w:cs="宋体"/>
          <w:sz w:val="28"/>
          <w:szCs w:val="28"/>
        </w:rPr>
      </w:pPr>
      <w:r>
        <w:rPr>
          <w:rFonts w:ascii="Times New Roman" w:hAnsi="Times New Roman" w:cs="Times New Roman"/>
          <w:sz w:val="28"/>
          <w:szCs w:val="28"/>
        </w:rPr>
        <w:t xml:space="preserve">Prior to the </w:t>
      </w:r>
      <w:r>
        <w:rPr>
          <w:rFonts w:hint="eastAsia" w:ascii="Times New Roman" w:hAnsi="Times New Roman" w:cs="Times New Roman"/>
          <w:sz w:val="28"/>
          <w:szCs w:val="28"/>
          <w:lang w:eastAsia="zh-CN"/>
        </w:rPr>
        <w:t>Expo</w:t>
      </w:r>
      <w:r>
        <w:rPr>
          <w:rFonts w:ascii="Times New Roman" w:hAnsi="Times New Roman" w:cs="Times New Roman"/>
          <w:sz w:val="28"/>
          <w:szCs w:val="28"/>
        </w:rPr>
        <w:t>’s closing, the exhibitors will receive a Return Shipment Instructions from the official forwarders to fill in on the basis of the List of Exhibits (LOE) provided at the time of the exhibits’ entry into China. The exhibitors are required to advise the official forwarders if the exhibits will be re-</w:t>
      </w:r>
      <w:r>
        <w:rPr>
          <w:rFonts w:hint="eastAsia" w:ascii="Times New Roman" w:hAnsi="Times New Roman" w:cs="Times New Roman"/>
          <w:sz w:val="28"/>
          <w:szCs w:val="28"/>
          <w:lang w:eastAsia="zh-CN"/>
        </w:rPr>
        <w:t>Expo</w:t>
      </w:r>
      <w:r>
        <w:rPr>
          <w:rFonts w:ascii="Times New Roman" w:hAnsi="Times New Roman" w:cs="Times New Roman"/>
          <w:sz w:val="28"/>
          <w:szCs w:val="28"/>
        </w:rPr>
        <w:t xml:space="preserve">rted, consumed or sold, as applicable, so as to make proper arrangement for the exhibits after the </w:t>
      </w:r>
      <w:r>
        <w:rPr>
          <w:rFonts w:hint="eastAsia" w:ascii="Times New Roman" w:hAnsi="Times New Roman" w:cs="Times New Roman"/>
          <w:sz w:val="28"/>
          <w:szCs w:val="28"/>
          <w:lang w:eastAsia="zh-CN"/>
        </w:rPr>
        <w:t>Expo</w:t>
      </w:r>
      <w:r>
        <w:rPr>
          <w:rFonts w:ascii="Times New Roman" w:hAnsi="Times New Roman" w:cs="Times New Roman"/>
          <w:sz w:val="28"/>
          <w:szCs w:val="28"/>
        </w:rPr>
        <w:t xml:space="preserve">. </w:t>
      </w:r>
    </w:p>
    <w:p>
      <w:pPr>
        <w:keepNext w:val="0"/>
        <w:keepLines w:val="0"/>
        <w:pageBreakBefore w:val="0"/>
        <w:numPr>
          <w:ilvl w:val="0"/>
          <w:numId w:val="6"/>
        </w:numPr>
        <w:kinsoku/>
        <w:wordWrap/>
        <w:overflowPunct/>
        <w:topLinePunct w:val="0"/>
        <w:autoSpaceDE w:val="0"/>
        <w:autoSpaceDN w:val="0"/>
        <w:bidi w:val="0"/>
        <w:adjustRightInd w:val="0"/>
        <w:snapToGrid w:val="0"/>
        <w:spacing w:before="100" w:beforeAutospacing="1" w:line="600" w:lineRule="exact"/>
        <w:contextualSpacing/>
        <w:textAlignment w:val="auto"/>
        <w:outlineLvl w:val="9"/>
        <w:rPr>
          <w:rFonts w:hint="eastAsia" w:ascii="宋体" w:hAnsi="宋体" w:cs="宋体"/>
          <w:sz w:val="28"/>
          <w:szCs w:val="28"/>
        </w:rPr>
      </w:pPr>
      <w:r>
        <w:rPr>
          <w:rFonts w:ascii="Times New Roman" w:hAnsi="Times New Roman" w:cs="Times New Roman"/>
          <w:sz w:val="28"/>
          <w:szCs w:val="28"/>
        </w:rPr>
        <w:t xml:space="preserve">On the </w:t>
      </w:r>
      <w:r>
        <w:rPr>
          <w:rFonts w:hint="eastAsia" w:ascii="Times New Roman" w:hAnsi="Times New Roman" w:cs="Times New Roman"/>
          <w:sz w:val="28"/>
          <w:szCs w:val="28"/>
          <w:lang w:eastAsia="zh-CN"/>
        </w:rPr>
        <w:t>Expo</w:t>
      </w:r>
      <w:r>
        <w:rPr>
          <w:rFonts w:ascii="Times New Roman" w:hAnsi="Times New Roman" w:cs="Times New Roman"/>
          <w:sz w:val="28"/>
          <w:szCs w:val="28"/>
        </w:rPr>
        <w:t xml:space="preserve">’s closing day, the official forwarders will return the empty cases to the exhibitors and help them repack as applicable. In order to ensure a successful closing of the </w:t>
      </w:r>
      <w:r>
        <w:rPr>
          <w:rFonts w:hint="eastAsia" w:ascii="Times New Roman" w:hAnsi="Times New Roman" w:cs="Times New Roman"/>
          <w:sz w:val="28"/>
          <w:szCs w:val="28"/>
          <w:lang w:eastAsia="zh-CN"/>
        </w:rPr>
        <w:t>Expo</w:t>
      </w:r>
      <w:r>
        <w:rPr>
          <w:rFonts w:ascii="Times New Roman" w:hAnsi="Times New Roman" w:cs="Times New Roman"/>
          <w:sz w:val="28"/>
          <w:szCs w:val="28"/>
        </w:rPr>
        <w:t>, those exhibitors with overweight and oversize exhibits may repack their exhibits the next day. Our on-site operation staff will inform the exhibitors of the exact arrangements.</w:t>
      </w:r>
    </w:p>
    <w:p>
      <w:pPr>
        <w:keepNext w:val="0"/>
        <w:keepLines w:val="0"/>
        <w:pageBreakBefore w:val="0"/>
        <w:numPr>
          <w:ilvl w:val="0"/>
          <w:numId w:val="6"/>
        </w:numPr>
        <w:kinsoku/>
        <w:wordWrap/>
        <w:overflowPunct/>
        <w:topLinePunct w:val="0"/>
        <w:autoSpaceDE w:val="0"/>
        <w:autoSpaceDN w:val="0"/>
        <w:bidi w:val="0"/>
        <w:adjustRightInd w:val="0"/>
        <w:snapToGrid w:val="0"/>
        <w:spacing w:before="100" w:beforeAutospacing="1" w:line="600" w:lineRule="exact"/>
        <w:contextualSpacing/>
        <w:textAlignment w:val="auto"/>
        <w:outlineLvl w:val="9"/>
        <w:rPr>
          <w:rFonts w:hint="eastAsia" w:ascii="宋体" w:hAnsi="宋体" w:cs="宋体"/>
          <w:sz w:val="28"/>
          <w:szCs w:val="28"/>
        </w:rPr>
      </w:pPr>
      <w:r>
        <w:rPr>
          <w:rFonts w:ascii="Times New Roman" w:hAnsi="Times New Roman" w:cs="Times New Roman"/>
          <w:sz w:val="28"/>
          <w:szCs w:val="28"/>
        </w:rPr>
        <w:t>In case of no receipt of the Return Shipment Instructions from the exhibitors, the official forwarders will turn all the exhibits left on site over to the customs for disposal. Any costs or expenses such as taxes incurred shall be borne by the exhibitors.</w:t>
      </w:r>
    </w:p>
    <w:p>
      <w:pPr>
        <w:keepNext w:val="0"/>
        <w:keepLines w:val="0"/>
        <w:pageBreakBefore w:val="0"/>
        <w:numPr>
          <w:ilvl w:val="0"/>
          <w:numId w:val="6"/>
        </w:numPr>
        <w:kinsoku/>
        <w:wordWrap/>
        <w:overflowPunct/>
        <w:topLinePunct w:val="0"/>
        <w:autoSpaceDE w:val="0"/>
        <w:autoSpaceDN w:val="0"/>
        <w:bidi w:val="0"/>
        <w:adjustRightInd w:val="0"/>
        <w:snapToGrid w:val="0"/>
        <w:spacing w:before="100" w:beforeAutospacing="1" w:line="600" w:lineRule="exact"/>
        <w:contextualSpacing/>
        <w:textAlignment w:val="auto"/>
        <w:outlineLvl w:val="9"/>
        <w:rPr>
          <w:rFonts w:hint="eastAsia" w:ascii="Times New Roman" w:hAnsi="Times New Roman" w:cs="Times New Roman"/>
          <w:sz w:val="28"/>
          <w:szCs w:val="28"/>
        </w:rPr>
      </w:pPr>
      <w:r>
        <w:rPr>
          <w:rFonts w:ascii="Times New Roman" w:hAnsi="Times New Roman" w:cs="Times New Roman"/>
          <w:sz w:val="28"/>
          <w:szCs w:val="28"/>
        </w:rPr>
        <w:t>For the exhibits sold or given away free of charge to domestic companies, the exhibitors should go through import formalities and pay the duties according to the regulations of China Customs after the move-out. No exhibitor may move any exhibit out of the exhibition venue or the designated place under the supervision of China Customs prior to the completion of the import formalities.</w:t>
      </w:r>
    </w:p>
    <w:p>
      <w:pPr>
        <w:keepNext w:val="0"/>
        <w:keepLines w:val="0"/>
        <w:pageBreakBefore w:val="0"/>
        <w:numPr>
          <w:ilvl w:val="0"/>
          <w:numId w:val="6"/>
        </w:numPr>
        <w:kinsoku/>
        <w:wordWrap/>
        <w:overflowPunct/>
        <w:topLinePunct w:val="0"/>
        <w:autoSpaceDE w:val="0"/>
        <w:autoSpaceDN w:val="0"/>
        <w:bidi w:val="0"/>
        <w:adjustRightInd w:val="0"/>
        <w:snapToGrid w:val="0"/>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Abandoned exhibits, bonded imported booth set-up materials and other items shall be reported to the </w:t>
      </w:r>
      <w:r>
        <w:rPr>
          <w:rFonts w:hint="eastAsia" w:ascii="Times New Roman" w:hAnsi="Times New Roman" w:cs="Times New Roman"/>
          <w:sz w:val="28"/>
          <w:szCs w:val="28"/>
          <w:lang w:eastAsia="zh-CN"/>
        </w:rPr>
        <w:t>Organizers</w:t>
      </w:r>
      <w:r>
        <w:rPr>
          <w:rFonts w:ascii="Times New Roman" w:hAnsi="Times New Roman" w:cs="Times New Roman"/>
          <w:sz w:val="28"/>
          <w:szCs w:val="28"/>
        </w:rPr>
        <w:t xml:space="preserve"> and the official forwarders in advance. The exhibitors shall not dispose of any item on their own and shall hand them over to the official forwarders who will transfer the same to China Customs on the move-out day. </w:t>
      </w:r>
    </w:p>
    <w:p>
      <w:pPr>
        <w:keepNext w:val="0"/>
        <w:keepLines w:val="0"/>
        <w:pageBreakBefore w:val="0"/>
        <w:numPr>
          <w:ilvl w:val="0"/>
          <w:numId w:val="6"/>
        </w:numPr>
        <w:kinsoku/>
        <w:wordWrap/>
        <w:overflowPunct/>
        <w:topLinePunct w:val="0"/>
        <w:autoSpaceDE w:val="0"/>
        <w:autoSpaceDN w:val="0"/>
        <w:bidi w:val="0"/>
        <w:adjustRightInd w:val="0"/>
        <w:snapToGrid w:val="0"/>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All exhibitors should keep in proper custody the exhibits and may still pay the duties to China Customs for any lost import exhibits.</w:t>
      </w:r>
    </w:p>
    <w:p>
      <w:pPr>
        <w:keepNext w:val="0"/>
        <w:keepLines w:val="0"/>
        <w:pageBreakBefore w:val="0"/>
        <w:numPr>
          <w:ilvl w:val="0"/>
          <w:numId w:val="6"/>
        </w:numPr>
        <w:kinsoku/>
        <w:wordWrap/>
        <w:overflowPunct/>
        <w:topLinePunct w:val="0"/>
        <w:autoSpaceDE w:val="0"/>
        <w:autoSpaceDN w:val="0"/>
        <w:bidi w:val="0"/>
        <w:adjustRightInd w:val="0"/>
        <w:snapToGrid w:val="0"/>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The exhibitors shall pay special attention to the following customs regulations:</w:t>
      </w:r>
    </w:p>
    <w:p>
      <w:pPr>
        <w:keepNext w:val="0"/>
        <w:keepLines w:val="0"/>
        <w:pageBreakBefore w:val="0"/>
        <w:widowControl/>
        <w:numPr>
          <w:ilvl w:val="0"/>
          <w:numId w:val="7"/>
        </w:numPr>
        <w:kinsoku/>
        <w:wordWrap/>
        <w:overflowPunct/>
        <w:topLinePunct w:val="0"/>
        <w:autoSpaceDE w:val="0"/>
        <w:autoSpaceDN w:val="0"/>
        <w:bidi w:val="0"/>
        <w:adjustRightInd w:val="0"/>
        <w:snapToGrid w:val="0"/>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Items other than declared exhibits (e.g. personal effects or souvenirs bought within the border of China) may not be re-</w:t>
      </w:r>
      <w:r>
        <w:rPr>
          <w:rFonts w:hint="eastAsia" w:ascii="Times New Roman" w:hAnsi="Times New Roman" w:cs="Times New Roman"/>
          <w:sz w:val="28"/>
          <w:szCs w:val="28"/>
          <w:lang w:eastAsia="zh-CN"/>
        </w:rPr>
        <w:t>Expo</w:t>
      </w:r>
      <w:r>
        <w:rPr>
          <w:rFonts w:ascii="Times New Roman" w:hAnsi="Times New Roman" w:cs="Times New Roman"/>
          <w:sz w:val="28"/>
          <w:szCs w:val="28"/>
        </w:rPr>
        <w:t>rted along with the exhibits.</w:t>
      </w:r>
    </w:p>
    <w:p>
      <w:pPr>
        <w:keepNext w:val="0"/>
        <w:keepLines w:val="0"/>
        <w:pageBreakBefore w:val="0"/>
        <w:widowControl/>
        <w:numPr>
          <w:ilvl w:val="0"/>
          <w:numId w:val="7"/>
        </w:numPr>
        <w:kinsoku/>
        <w:wordWrap/>
        <w:overflowPunct/>
        <w:topLinePunct w:val="0"/>
        <w:autoSpaceDE w:val="0"/>
        <w:autoSpaceDN w:val="0"/>
        <w:bidi w:val="0"/>
        <w:adjustRightInd w:val="0"/>
        <w:snapToGrid w:val="0"/>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Violation of the aforesaid will result in confiscation or heavy fines imposed by China Customs.</w:t>
      </w:r>
    </w:p>
    <w:p>
      <w:pPr>
        <w:keepNext w:val="0"/>
        <w:keepLines w:val="0"/>
        <w:pageBreakBefore w:val="0"/>
        <w:kinsoku/>
        <w:wordWrap/>
        <w:overflowPunct/>
        <w:topLinePunct w:val="0"/>
        <w:bidi w:val="0"/>
        <w:spacing w:before="100" w:beforeAutospacing="0" w:line="600" w:lineRule="exact"/>
        <w:contextualSpacing/>
        <w:textAlignment w:val="auto"/>
        <w:outlineLvl w:val="9"/>
        <w:rPr>
          <w:rFonts w:ascii="Times New Roman" w:hAnsi="Times New Roman" w:cs="Times New Roman"/>
          <w:b/>
          <w:color w:val="FFFFFF"/>
          <w:sz w:val="28"/>
          <w:szCs w:val="28"/>
        </w:rPr>
      </w:pPr>
      <w:r>
        <w:rPr>
          <w:rFonts w:ascii="Times New Roman" w:hAnsi="Times New Roman" w:cs="Times New Roman"/>
          <w:b/>
          <w:sz w:val="28"/>
          <w:szCs w:val="28"/>
        </w:rPr>
        <w:t>3.13 Re-</w:t>
      </w:r>
      <w:r>
        <w:rPr>
          <w:rFonts w:hint="eastAsia" w:ascii="Times New Roman" w:hAnsi="Times New Roman" w:cs="Times New Roman"/>
          <w:b/>
          <w:sz w:val="28"/>
          <w:szCs w:val="28"/>
          <w:lang w:eastAsia="zh-CN"/>
        </w:rPr>
        <w:t>Expo</w:t>
      </w:r>
      <w:r>
        <w:rPr>
          <w:rFonts w:ascii="Times New Roman" w:hAnsi="Times New Roman" w:cs="Times New Roman"/>
          <w:b/>
          <w:sz w:val="28"/>
          <w:szCs w:val="28"/>
        </w:rPr>
        <w:t>rt/ Sold Exhibits/ Abandoned Exhibits</w:t>
      </w:r>
    </w:p>
    <w:p>
      <w:pPr>
        <w:keepNext w:val="0"/>
        <w:keepLines w:val="0"/>
        <w:pageBreakBefore w:val="0"/>
        <w:numPr>
          <w:ilvl w:val="0"/>
          <w:numId w:val="8"/>
        </w:numPr>
        <w:kinsoku/>
        <w:wordWrap/>
        <w:overflowPunct/>
        <w:topLinePunct w:val="0"/>
        <w:bidi w:val="0"/>
        <w:snapToGrid w:val="0"/>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It will take at least 2 weeks to go through the formalities prior to the exhibits re-</w:t>
      </w:r>
      <w:r>
        <w:rPr>
          <w:rFonts w:hint="eastAsia" w:ascii="Times New Roman" w:hAnsi="Times New Roman" w:cs="Times New Roman"/>
          <w:sz w:val="28"/>
          <w:szCs w:val="28"/>
          <w:lang w:eastAsia="zh-CN"/>
        </w:rPr>
        <w:t>Expo</w:t>
      </w:r>
      <w:r>
        <w:rPr>
          <w:rFonts w:ascii="Times New Roman" w:hAnsi="Times New Roman" w:cs="Times New Roman"/>
          <w:sz w:val="28"/>
          <w:szCs w:val="28"/>
        </w:rPr>
        <w:t>rt. In case of the urgent need to re-</w:t>
      </w:r>
      <w:r>
        <w:rPr>
          <w:rFonts w:hint="eastAsia" w:ascii="Times New Roman" w:hAnsi="Times New Roman" w:cs="Times New Roman"/>
          <w:sz w:val="28"/>
          <w:szCs w:val="28"/>
          <w:lang w:eastAsia="zh-CN"/>
        </w:rPr>
        <w:t>Expo</w:t>
      </w:r>
      <w:r>
        <w:rPr>
          <w:rFonts w:ascii="Times New Roman" w:hAnsi="Times New Roman" w:cs="Times New Roman"/>
          <w:sz w:val="28"/>
          <w:szCs w:val="28"/>
        </w:rPr>
        <w:t xml:space="preserve">rt any exhibit, the exhibitor shall notify the official forwarders in advance, and send all the instructions and documents to the forwarders before the </w:t>
      </w:r>
      <w:r>
        <w:rPr>
          <w:rFonts w:hint="eastAsia" w:ascii="Times New Roman" w:hAnsi="Times New Roman" w:cs="Times New Roman"/>
          <w:sz w:val="28"/>
          <w:szCs w:val="28"/>
          <w:lang w:eastAsia="zh-CN"/>
        </w:rPr>
        <w:t>Expo</w:t>
      </w:r>
      <w:r>
        <w:rPr>
          <w:rFonts w:ascii="Times New Roman" w:hAnsi="Times New Roman" w:cs="Times New Roman"/>
          <w:sz w:val="28"/>
          <w:szCs w:val="28"/>
        </w:rPr>
        <w:t>’s opening.</w:t>
      </w:r>
    </w:p>
    <w:p>
      <w:pPr>
        <w:keepNext w:val="0"/>
        <w:keepLines w:val="0"/>
        <w:pageBreakBefore w:val="0"/>
        <w:numPr>
          <w:ilvl w:val="0"/>
          <w:numId w:val="8"/>
        </w:numPr>
        <w:kinsoku/>
        <w:wordWrap/>
        <w:overflowPunct/>
        <w:topLinePunct w:val="0"/>
        <w:autoSpaceDE w:val="0"/>
        <w:autoSpaceDN w:val="0"/>
        <w:bidi w:val="0"/>
        <w:adjustRightInd w:val="0"/>
        <w:snapToGrid w:val="0"/>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All sold exhibits shall be subject to the import duty and 17% VAT on the declared value or appraised value by the customs. The procedures to dispose of the sold exhibits are as follows:</w:t>
      </w:r>
    </w:p>
    <w:p>
      <w:pPr>
        <w:keepNext w:val="0"/>
        <w:keepLines w:val="0"/>
        <w:pageBreakBefore w:val="0"/>
        <w:widowControl/>
        <w:numPr>
          <w:ilvl w:val="0"/>
          <w:numId w:val="9"/>
        </w:numPr>
        <w:tabs>
          <w:tab w:val="left" w:pos="360"/>
        </w:tabs>
        <w:kinsoku/>
        <w:wordWrap/>
        <w:overflowPunct/>
        <w:topLinePunct w:val="0"/>
        <w:autoSpaceDE w:val="0"/>
        <w:autoSpaceDN w:val="0"/>
        <w:bidi w:val="0"/>
        <w:adjustRightInd w:val="0"/>
        <w:snapToGrid w:val="0"/>
        <w:spacing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The exhibitor is required to submit one copy of the sales contract related to the sold exhibits and contact information of the buyer to the official forwarders before the end of the </w:t>
      </w:r>
      <w:r>
        <w:rPr>
          <w:rFonts w:hint="eastAsia" w:ascii="Times New Roman" w:hAnsi="Times New Roman" w:cs="Times New Roman"/>
          <w:sz w:val="28"/>
          <w:szCs w:val="28"/>
          <w:lang w:eastAsia="zh-CN"/>
        </w:rPr>
        <w:t>Expo</w:t>
      </w:r>
      <w:r>
        <w:rPr>
          <w:rFonts w:ascii="Times New Roman" w:hAnsi="Times New Roman" w:cs="Times New Roman"/>
          <w:sz w:val="28"/>
          <w:szCs w:val="28"/>
        </w:rPr>
        <w:t>.</w:t>
      </w:r>
    </w:p>
    <w:p>
      <w:pPr>
        <w:keepNext w:val="0"/>
        <w:keepLines w:val="0"/>
        <w:pageBreakBefore w:val="0"/>
        <w:widowControl/>
        <w:numPr>
          <w:ilvl w:val="0"/>
          <w:numId w:val="9"/>
        </w:numPr>
        <w:tabs>
          <w:tab w:val="left" w:pos="360"/>
        </w:tabs>
        <w:kinsoku/>
        <w:wordWrap/>
        <w:overflowPunct/>
        <w:topLinePunct w:val="0"/>
        <w:autoSpaceDE w:val="0"/>
        <w:autoSpaceDN w:val="0"/>
        <w:bidi w:val="0"/>
        <w:adjustRightInd w:val="0"/>
        <w:snapToGrid w:val="0"/>
        <w:spacing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The buyer is required to go through the import formalities of the exhibits concerned, present required documents such as the sales contract and LOE to the customs and pay the related import duties.</w:t>
      </w:r>
    </w:p>
    <w:p>
      <w:pPr>
        <w:keepNext w:val="0"/>
        <w:keepLines w:val="0"/>
        <w:pageBreakBefore w:val="0"/>
        <w:widowControl/>
        <w:numPr>
          <w:ilvl w:val="0"/>
          <w:numId w:val="9"/>
        </w:numPr>
        <w:tabs>
          <w:tab w:val="left" w:pos="360"/>
        </w:tabs>
        <w:kinsoku/>
        <w:wordWrap/>
        <w:overflowPunct/>
        <w:topLinePunct w:val="0"/>
        <w:autoSpaceDE w:val="0"/>
        <w:autoSpaceDN w:val="0"/>
        <w:bidi w:val="0"/>
        <w:adjustRightInd w:val="0"/>
        <w:snapToGrid w:val="0"/>
        <w:spacing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After completing the import procedures and duty payment, the buyer may arrange to take the delivery from the customs bonded warehouse.</w:t>
      </w:r>
    </w:p>
    <w:p>
      <w:pPr>
        <w:keepNext w:val="0"/>
        <w:keepLines w:val="0"/>
        <w:pageBreakBefore w:val="0"/>
        <w:widowControl/>
        <w:numPr>
          <w:ilvl w:val="0"/>
          <w:numId w:val="9"/>
        </w:numPr>
        <w:tabs>
          <w:tab w:val="left" w:pos="360"/>
        </w:tabs>
        <w:kinsoku/>
        <w:wordWrap/>
        <w:overflowPunct/>
        <w:topLinePunct w:val="0"/>
        <w:autoSpaceDE w:val="0"/>
        <w:autoSpaceDN w:val="0"/>
        <w:bidi w:val="0"/>
        <w:adjustRightInd w:val="0"/>
        <w:snapToGrid w:val="0"/>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All sold exhibits will be sent to the customs bonded warehouse for temporary storage for a maximum of six months. The exhibits shall be re-</w:t>
      </w:r>
      <w:r>
        <w:rPr>
          <w:rFonts w:hint="eastAsia" w:ascii="Times New Roman" w:hAnsi="Times New Roman" w:cs="Times New Roman"/>
          <w:sz w:val="28"/>
          <w:szCs w:val="28"/>
          <w:lang w:eastAsia="zh-CN"/>
        </w:rPr>
        <w:t>Expo</w:t>
      </w:r>
      <w:r>
        <w:rPr>
          <w:rFonts w:ascii="Times New Roman" w:hAnsi="Times New Roman" w:cs="Times New Roman"/>
          <w:sz w:val="28"/>
          <w:szCs w:val="28"/>
        </w:rPr>
        <w:t>rted in case the import formalities cannot be completed within six months. Otherwise the customs may confiscate them. The shipping costs from the exhibition venue to the bonded warehouse and the storage fee shall be borne by the exhibitor or the buyer.</w:t>
      </w:r>
    </w:p>
    <w:p>
      <w:pPr>
        <w:keepNext w:val="0"/>
        <w:keepLines w:val="0"/>
        <w:pageBreakBefore w:val="0"/>
        <w:kinsoku/>
        <w:wordWrap/>
        <w:overflowPunct/>
        <w:topLinePunct w:val="0"/>
        <w:autoSpaceDE/>
        <w:autoSpaceDN/>
        <w:bidi w:val="0"/>
        <w:adjustRightInd/>
        <w:spacing w:before="100" w:beforeAutospacing="1" w:line="600" w:lineRule="exact"/>
        <w:contextualSpacing/>
        <w:textAlignment w:val="auto"/>
        <w:outlineLvl w:val="9"/>
        <w:rPr>
          <w:rFonts w:ascii="Times New Roman" w:hAnsi="Times New Roman" w:cs="Times New Roman"/>
          <w:b/>
          <w:sz w:val="28"/>
          <w:szCs w:val="28"/>
        </w:rPr>
      </w:pPr>
      <w:r>
        <w:rPr>
          <w:rFonts w:ascii="Times New Roman" w:hAnsi="Times New Roman" w:cs="Times New Roman"/>
          <w:b/>
          <w:sz w:val="28"/>
          <w:szCs w:val="28"/>
        </w:rPr>
        <w:t>3.14 Controlled Items in China</w:t>
      </w:r>
    </w:p>
    <w:p>
      <w:pPr>
        <w:keepNext w:val="0"/>
        <w:keepLines w:val="0"/>
        <w:pageBreakBefore w:val="0"/>
        <w:numPr>
          <w:ilvl w:val="0"/>
          <w:numId w:val="10"/>
        </w:numPr>
        <w:kinsoku/>
        <w:wordWrap/>
        <w:overflowPunct/>
        <w:topLinePunct w:val="0"/>
        <w:autoSpaceDE/>
        <w:autoSpaceDN/>
        <w:bidi w:val="0"/>
        <w:adjustRightInd/>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According to the regulatory requirements of China Customs, if an exhibit fails to enter the country for the display due to its related categories in the prohibition list or restricted list, the relevant responsibilities shall be borne solely by the exhibitors, and it has nothing to do with the </w:t>
      </w:r>
      <w:r>
        <w:rPr>
          <w:rFonts w:hint="eastAsia" w:ascii="Times New Roman" w:hAnsi="Times New Roman" w:cs="Times New Roman"/>
          <w:sz w:val="28"/>
          <w:szCs w:val="28"/>
          <w:lang w:eastAsia="zh-CN"/>
        </w:rPr>
        <w:t>Organizers</w:t>
      </w:r>
      <w:r>
        <w:rPr>
          <w:rFonts w:ascii="Times New Roman" w:hAnsi="Times New Roman" w:cs="Times New Roman"/>
          <w:sz w:val="28"/>
          <w:szCs w:val="28"/>
        </w:rPr>
        <w:t xml:space="preserve">. The </w:t>
      </w:r>
      <w:r>
        <w:rPr>
          <w:rFonts w:hint="eastAsia" w:ascii="Times New Roman" w:hAnsi="Times New Roman" w:cs="Times New Roman"/>
          <w:sz w:val="28"/>
          <w:szCs w:val="28"/>
          <w:lang w:eastAsia="zh-CN"/>
        </w:rPr>
        <w:t>Organizers</w:t>
      </w:r>
      <w:r>
        <w:rPr>
          <w:rFonts w:ascii="Times New Roman" w:hAnsi="Times New Roman" w:cs="Times New Roman"/>
          <w:sz w:val="28"/>
          <w:szCs w:val="28"/>
        </w:rPr>
        <w:t xml:space="preserve"> will do their best to release relevant policy information on the official website at the first time. Hence the exhibitors are required to pay attention to related content updates on the official website. </w:t>
      </w:r>
    </w:p>
    <w:p>
      <w:pPr>
        <w:keepNext w:val="0"/>
        <w:keepLines w:val="0"/>
        <w:pageBreakBefore w:val="0"/>
        <w:numPr>
          <w:ilvl w:val="0"/>
          <w:numId w:val="10"/>
        </w:numPr>
        <w:kinsoku/>
        <w:wordWrap/>
        <w:overflowPunct/>
        <w:topLinePunct w:val="0"/>
        <w:autoSpaceDE/>
        <w:autoSpaceDN/>
        <w:bidi w:val="0"/>
        <w:adjustRightInd/>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In order to avoid the detention by reason that any items controlled by the Chinese Customs is contained in the exhibits, we strongly recommend that the exhibitors fax or email the LOE/ commercial invoices and packing list to the official forwarders for earlier checking and confirmation before the shipment’s departure from the country of origin.</w:t>
      </w:r>
    </w:p>
    <w:p>
      <w:pPr>
        <w:keepNext w:val="0"/>
        <w:keepLines w:val="0"/>
        <w:pageBreakBefore w:val="0"/>
        <w:numPr>
          <w:ilvl w:val="0"/>
          <w:numId w:val="10"/>
        </w:numPr>
        <w:kinsoku/>
        <w:wordWrap/>
        <w:overflowPunct/>
        <w:topLinePunct w:val="0"/>
        <w:autoSpaceDE/>
        <w:autoSpaceDN/>
        <w:bidi w:val="0"/>
        <w:adjustRightInd/>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If required, the official forwarders can help the exhibitors apply for necessary import license/permit. However, under no circumstances shall the official forwarders guarantee that such license/ permit will be granted.</w:t>
      </w:r>
    </w:p>
    <w:p>
      <w:pPr>
        <w:keepNext w:val="0"/>
        <w:keepLines w:val="0"/>
        <w:pageBreakBefore w:val="0"/>
        <w:numPr>
          <w:ilvl w:val="0"/>
          <w:numId w:val="10"/>
        </w:numPr>
        <w:kinsoku/>
        <w:wordWrap/>
        <w:overflowPunct/>
        <w:topLinePunct w:val="0"/>
        <w:autoSpaceDE/>
        <w:autoSpaceDN/>
        <w:bidi w:val="0"/>
        <w:adjustRightInd/>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The exhibitors shall apply for the import permit for shipments such as food, beverages, CDs, watches and cosmetics in China even for exhibition purpose only.</w:t>
      </w:r>
    </w:p>
    <w:p>
      <w:pPr>
        <w:keepNext w:val="0"/>
        <w:keepLines w:val="0"/>
        <w:pageBreakBefore w:val="0"/>
        <w:numPr>
          <w:ilvl w:val="0"/>
          <w:numId w:val="10"/>
        </w:numPr>
        <w:kinsoku/>
        <w:wordWrap/>
        <w:overflowPunct/>
        <w:topLinePunct w:val="0"/>
        <w:autoSpaceDE/>
        <w:autoSpaceDN/>
        <w:bidi w:val="0"/>
        <w:adjustRightInd/>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The shipments aforesaid may not be distributed/ tasted/ sold or consumed during the </w:t>
      </w:r>
      <w:r>
        <w:rPr>
          <w:rFonts w:hint="eastAsia" w:ascii="Times New Roman" w:hAnsi="Times New Roman" w:cs="Times New Roman"/>
          <w:sz w:val="28"/>
          <w:szCs w:val="28"/>
          <w:lang w:eastAsia="zh-CN"/>
        </w:rPr>
        <w:t>Expo</w:t>
      </w:r>
      <w:r>
        <w:rPr>
          <w:rFonts w:ascii="Times New Roman" w:hAnsi="Times New Roman" w:cs="Times New Roman"/>
          <w:sz w:val="28"/>
          <w:szCs w:val="28"/>
        </w:rPr>
        <w:t xml:space="preserve"> without approval and authorization of China Customs. </w:t>
      </w:r>
    </w:p>
    <w:p>
      <w:pPr>
        <w:keepNext w:val="0"/>
        <w:keepLines w:val="0"/>
        <w:pageBreakBefore w:val="0"/>
        <w:numPr>
          <w:ilvl w:val="0"/>
          <w:numId w:val="10"/>
        </w:numPr>
        <w:kinsoku/>
        <w:wordWrap/>
        <w:overflowPunct/>
        <w:topLinePunct w:val="0"/>
        <w:autoSpaceDE/>
        <w:autoSpaceDN/>
        <w:bidi w:val="0"/>
        <w:adjustRightInd/>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In case of the need to ship any controlled items to China, the exhibitors must submit the following documents/ information to the official forwarders 30 days prior to the shipment’s departure:</w:t>
      </w:r>
    </w:p>
    <w:p>
      <w:pPr>
        <w:keepNext w:val="0"/>
        <w:keepLines w:val="0"/>
        <w:pageBreakBefore w:val="0"/>
        <w:widowControl/>
        <w:numPr>
          <w:ilvl w:val="0"/>
          <w:numId w:val="11"/>
        </w:numPr>
        <w:tabs>
          <w:tab w:val="left" w:pos="360"/>
        </w:tabs>
        <w:kinsoku/>
        <w:wordWrap/>
        <w:overflowPunct/>
        <w:topLinePunct w:val="0"/>
        <w:autoSpaceDE/>
        <w:autoSpaceDN/>
        <w:bidi w:val="0"/>
        <w:adjustRightInd/>
        <w:snapToGrid w:val="0"/>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Catalogue/Brochure of Products </w:t>
      </w:r>
    </w:p>
    <w:p>
      <w:pPr>
        <w:keepNext w:val="0"/>
        <w:keepLines w:val="0"/>
        <w:pageBreakBefore w:val="0"/>
        <w:widowControl/>
        <w:numPr>
          <w:ilvl w:val="0"/>
          <w:numId w:val="11"/>
        </w:numPr>
        <w:tabs>
          <w:tab w:val="left" w:pos="360"/>
        </w:tabs>
        <w:kinsoku/>
        <w:wordWrap/>
        <w:overflowPunct/>
        <w:topLinePunct w:val="0"/>
        <w:autoSpaceDE/>
        <w:autoSpaceDN/>
        <w:bidi w:val="0"/>
        <w:adjustRightInd/>
        <w:snapToGrid w:val="0"/>
        <w:spacing w:before="100" w:beforeAutospacing="1" w:line="600" w:lineRule="exact"/>
        <w:contextualSpacing/>
        <w:textAlignment w:val="auto"/>
        <w:outlineLvl w:val="9"/>
        <w:rPr>
          <w:rFonts w:ascii="Times New Roman" w:hAnsi="Times New Roman" w:cs="Times New Roman"/>
          <w:sz w:val="28"/>
          <w:szCs w:val="28"/>
        </w:rPr>
      </w:pPr>
      <w:r>
        <w:rPr>
          <w:rFonts w:hint="eastAsia" w:ascii="Times New Roman" w:hAnsi="Times New Roman" w:cs="Times New Roman"/>
          <w:sz w:val="28"/>
          <w:szCs w:val="28"/>
          <w:lang w:eastAsia="zh-CN"/>
        </w:rPr>
        <w:t>Expo</w:t>
      </w:r>
      <w:r>
        <w:rPr>
          <w:rFonts w:ascii="Times New Roman" w:hAnsi="Times New Roman" w:cs="Times New Roman"/>
          <w:sz w:val="28"/>
          <w:szCs w:val="28"/>
        </w:rPr>
        <w:t>rt Permit issued at the Products’ Place/ Countries of Origin</w:t>
      </w:r>
    </w:p>
    <w:p>
      <w:pPr>
        <w:keepNext w:val="0"/>
        <w:keepLines w:val="0"/>
        <w:pageBreakBefore w:val="0"/>
        <w:widowControl/>
        <w:numPr>
          <w:ilvl w:val="0"/>
          <w:numId w:val="11"/>
        </w:numPr>
        <w:tabs>
          <w:tab w:val="left" w:pos="360"/>
        </w:tabs>
        <w:kinsoku/>
        <w:wordWrap/>
        <w:overflowPunct/>
        <w:topLinePunct w:val="0"/>
        <w:autoSpaceDE/>
        <w:autoSpaceDN/>
        <w:bidi w:val="0"/>
        <w:adjustRightInd/>
        <w:snapToGrid w:val="0"/>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Certificate of Origin and Health Certificate</w:t>
      </w:r>
    </w:p>
    <w:p>
      <w:pPr>
        <w:keepNext w:val="0"/>
        <w:keepLines w:val="0"/>
        <w:pageBreakBefore w:val="0"/>
        <w:widowControl/>
        <w:numPr>
          <w:ilvl w:val="0"/>
          <w:numId w:val="11"/>
        </w:numPr>
        <w:tabs>
          <w:tab w:val="left" w:pos="360"/>
        </w:tabs>
        <w:kinsoku/>
        <w:wordWrap/>
        <w:overflowPunct/>
        <w:topLinePunct w:val="0"/>
        <w:autoSpaceDE/>
        <w:autoSpaceDN/>
        <w:bidi w:val="0"/>
        <w:adjustRightInd/>
        <w:snapToGrid w:val="0"/>
        <w:spacing w:before="100" w:beforeAutospacing="1"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Commercial Invoice and Packing List/ List of Exhibits (LOE)</w:t>
      </w:r>
    </w:p>
    <w:p>
      <w:pPr>
        <w:keepNext w:val="0"/>
        <w:keepLines w:val="0"/>
        <w:pageBreakBefore w:val="0"/>
        <w:widowControl w:val="0"/>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b/>
          <w:sz w:val="28"/>
          <w:szCs w:val="28"/>
        </w:rPr>
      </w:pPr>
      <w:r>
        <w:rPr>
          <w:rFonts w:ascii="Times New Roman" w:hAnsi="Times New Roman" w:cs="Times New Roman"/>
          <w:b/>
          <w:sz w:val="28"/>
          <w:szCs w:val="28"/>
        </w:rPr>
        <w:t>3.15 Insurance</w:t>
      </w:r>
    </w:p>
    <w:p>
      <w:pPr>
        <w:keepNext w:val="0"/>
        <w:keepLines w:val="0"/>
        <w:pageBreakBefore w:val="0"/>
        <w:widowControl w:val="0"/>
        <w:kinsoku/>
        <w:wordWrap/>
        <w:overflowPunct/>
        <w:topLinePunct w:val="0"/>
        <w:autoSpaceDE/>
        <w:autoSpaceDN/>
        <w:bidi w:val="0"/>
        <w:adjustRightInd/>
        <w:snapToGrid/>
        <w:spacing w:before="100" w:beforeAutospacing="0" w:line="600" w:lineRule="exact"/>
        <w:ind w:firstLine="560" w:firstLineChars="200"/>
        <w:contextualSpacing/>
        <w:textAlignment w:val="auto"/>
        <w:outlineLvl w:val="9"/>
        <w:rPr>
          <w:rFonts w:ascii="Times New Roman" w:hAnsi="Times New Roman" w:cs="Times New Roman"/>
          <w:bCs/>
          <w:sz w:val="28"/>
          <w:szCs w:val="28"/>
        </w:rPr>
      </w:pPr>
      <w:r>
        <w:rPr>
          <w:rFonts w:ascii="Times New Roman" w:hAnsi="Times New Roman" w:cs="Times New Roman"/>
          <w:bCs/>
          <w:sz w:val="28"/>
          <w:szCs w:val="28"/>
        </w:rPr>
        <w:t>The exhibitors shall take out insurance to cover their exhibits from the origin to the destination, the whole exhibition period, exhibits’ re-</w:t>
      </w:r>
      <w:r>
        <w:rPr>
          <w:rFonts w:hint="eastAsia" w:ascii="Times New Roman" w:hAnsi="Times New Roman" w:cs="Times New Roman"/>
          <w:bCs/>
          <w:sz w:val="28"/>
          <w:szCs w:val="28"/>
          <w:lang w:eastAsia="zh-CN"/>
        </w:rPr>
        <w:t>Expo</w:t>
      </w:r>
      <w:r>
        <w:rPr>
          <w:rFonts w:ascii="Times New Roman" w:hAnsi="Times New Roman" w:cs="Times New Roman"/>
          <w:bCs/>
          <w:sz w:val="28"/>
          <w:szCs w:val="28"/>
        </w:rPr>
        <w:t>rting to the origin or to the place of receipt after they have been sold at the exhibition hall as well as the handling at the hall. The official forwarders may take out insurance for shipments on behalf of the exhibitors upon the written request of the exhibitors.</w:t>
      </w:r>
    </w:p>
    <w:p>
      <w:pPr>
        <w:keepNext w:val="0"/>
        <w:keepLines w:val="0"/>
        <w:pageBreakBefore w:val="0"/>
        <w:widowControl w:val="0"/>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b/>
          <w:sz w:val="28"/>
          <w:szCs w:val="28"/>
        </w:rPr>
        <w:t>3.16 Payment Terms</w:t>
      </w:r>
    </w:p>
    <w:p>
      <w:pPr>
        <w:keepNext w:val="0"/>
        <w:keepLines w:val="0"/>
        <w:pageBreakBefore w:val="0"/>
        <w:widowControl w:val="0"/>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bCs/>
          <w:sz w:val="28"/>
          <w:szCs w:val="28"/>
        </w:rPr>
      </w:pPr>
      <w:r>
        <w:rPr>
          <w:rFonts w:ascii="Times New Roman" w:hAnsi="Times New Roman" w:cs="Times New Roman"/>
          <w:b/>
          <w:sz w:val="28"/>
          <w:szCs w:val="28"/>
        </w:rPr>
        <w:t>Payment for inbound journey</w:t>
      </w:r>
      <w:r>
        <w:rPr>
          <w:rFonts w:ascii="Times New Roman" w:hAnsi="Times New Roman" w:cs="Times New Roman"/>
          <w:bCs/>
          <w:sz w:val="28"/>
          <w:szCs w:val="28"/>
        </w:rPr>
        <w:t>: After submittal of bills and prior to delivery to the booth.</w:t>
      </w:r>
    </w:p>
    <w:p>
      <w:pPr>
        <w:keepNext w:val="0"/>
        <w:keepLines w:val="0"/>
        <w:pageBreakBefore w:val="0"/>
        <w:widowControl w:val="0"/>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bCs/>
          <w:sz w:val="28"/>
          <w:szCs w:val="28"/>
        </w:rPr>
      </w:pPr>
      <w:r>
        <w:rPr>
          <w:rFonts w:ascii="Times New Roman" w:hAnsi="Times New Roman" w:cs="Times New Roman"/>
          <w:b/>
          <w:sz w:val="28"/>
          <w:szCs w:val="28"/>
        </w:rPr>
        <w:t>Payment for outbound journey</w:t>
      </w:r>
      <w:r>
        <w:rPr>
          <w:rFonts w:ascii="Times New Roman" w:hAnsi="Times New Roman" w:cs="Times New Roman"/>
          <w:bCs/>
          <w:sz w:val="28"/>
          <w:szCs w:val="28"/>
        </w:rPr>
        <w:t>: After submittal of bills and prior to return to the destination.</w:t>
      </w:r>
    </w:p>
    <w:p>
      <w:pPr>
        <w:keepNext w:val="0"/>
        <w:keepLines w:val="0"/>
        <w:pageBreakBefore w:val="0"/>
        <w:widowControl w:val="0"/>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b/>
          <w:sz w:val="28"/>
          <w:szCs w:val="28"/>
        </w:rPr>
      </w:pPr>
      <w:r>
        <w:rPr>
          <w:rFonts w:ascii="Times New Roman" w:hAnsi="Times New Roman" w:cs="Times New Roman"/>
          <w:b/>
          <w:sz w:val="28"/>
          <w:szCs w:val="28"/>
        </w:rPr>
        <w:t>All payments must be made without any deduction or delay on account of any claim, counterclaim or compensation.</w:t>
      </w:r>
    </w:p>
    <w:p>
      <w:pPr>
        <w:keepNext w:val="0"/>
        <w:keepLines w:val="0"/>
        <w:pageBreakBefore w:val="0"/>
        <w:widowControl w:val="0"/>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b/>
          <w:sz w:val="28"/>
          <w:szCs w:val="28"/>
        </w:rPr>
      </w:pPr>
      <w:r>
        <w:rPr>
          <w:rFonts w:ascii="Times New Roman" w:hAnsi="Times New Roman" w:cs="Times New Roman"/>
          <w:b/>
          <w:caps/>
          <w:sz w:val="28"/>
          <w:szCs w:val="28"/>
        </w:rPr>
        <w:t xml:space="preserve">3.17 </w:t>
      </w:r>
      <w:r>
        <w:rPr>
          <w:rFonts w:ascii="Times New Roman" w:hAnsi="Times New Roman" w:cs="Times New Roman"/>
          <w:b/>
          <w:sz w:val="28"/>
          <w:szCs w:val="28"/>
        </w:rPr>
        <w:t>Miscellaneous</w:t>
      </w:r>
    </w:p>
    <w:p>
      <w:pPr>
        <w:keepNext w:val="0"/>
        <w:keepLines w:val="0"/>
        <w:pageBreakBefore w:val="0"/>
        <w:numPr>
          <w:ilvl w:val="0"/>
          <w:numId w:val="12"/>
        </w:numPr>
        <w:kinsoku/>
        <w:wordWrap/>
        <w:overflowPunct/>
        <w:topLinePunct w:val="0"/>
        <w:bidi w:val="0"/>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All operations are carried out in accordance with the forwarder’s Standard Terms and Conditions with full text available upon request.</w:t>
      </w:r>
    </w:p>
    <w:p>
      <w:pPr>
        <w:keepNext w:val="0"/>
        <w:keepLines w:val="0"/>
        <w:pageBreakBefore w:val="0"/>
        <w:numPr>
          <w:ilvl w:val="0"/>
          <w:numId w:val="12"/>
        </w:numPr>
        <w:kinsoku/>
        <w:wordWrap/>
        <w:overflowPunct/>
        <w:topLinePunct w:val="0"/>
        <w:bidi w:val="0"/>
        <w:snapToGrid w:val="0"/>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Use of the official forwarders’ services, in part or in full, and any requirement for additional services at any time before or after the </w:t>
      </w:r>
      <w:r>
        <w:rPr>
          <w:rFonts w:hint="eastAsia" w:ascii="Times New Roman" w:hAnsi="Times New Roman" w:cs="Times New Roman"/>
          <w:sz w:val="28"/>
          <w:szCs w:val="28"/>
          <w:lang w:eastAsia="zh-CN"/>
        </w:rPr>
        <w:t>Expo</w:t>
      </w:r>
      <w:r>
        <w:rPr>
          <w:rFonts w:ascii="Times New Roman" w:hAnsi="Times New Roman" w:cs="Times New Roman"/>
          <w:sz w:val="28"/>
          <w:szCs w:val="28"/>
        </w:rPr>
        <w:t xml:space="preserve"> in the oral, written or conduct form implies your acknowledgement and acceptance of above mentioned terms.</w:t>
      </w:r>
    </w:p>
    <w:p>
      <w:pPr>
        <w:keepNext w:val="0"/>
        <w:keepLines w:val="0"/>
        <w:pageBreakBefore w:val="0"/>
        <w:numPr>
          <w:ilvl w:val="0"/>
          <w:numId w:val="12"/>
        </w:numPr>
        <w:kinsoku/>
        <w:wordWrap/>
        <w:overflowPunct/>
        <w:topLinePunct w:val="0"/>
        <w:bidi w:val="0"/>
        <w:snapToGrid w:val="0"/>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The official forwarders will not be liable for:</w:t>
      </w:r>
    </w:p>
    <w:p>
      <w:pPr>
        <w:keepNext w:val="0"/>
        <w:keepLines w:val="0"/>
        <w:pageBreakBefore w:val="0"/>
        <w:numPr>
          <w:ilvl w:val="0"/>
          <w:numId w:val="13"/>
        </w:numPr>
        <w:tabs>
          <w:tab w:val="left" w:pos="0"/>
          <w:tab w:val="left" w:pos="420"/>
          <w:tab w:val="left" w:pos="6120"/>
          <w:tab w:val="left" w:pos="6480"/>
        </w:tabs>
        <w:kinsoku/>
        <w:wordWrap/>
        <w:overflowPunct/>
        <w:topLinePunct w:val="0"/>
        <w:bidi w:val="0"/>
        <w:snapToGrid w:val="0"/>
        <w:spacing w:before="100" w:beforeAutospacing="0" w:line="600" w:lineRule="exact"/>
        <w:contextualSpacing/>
        <w:textAlignment w:val="auto"/>
        <w:outlineLvl w:val="9"/>
        <w:rPr>
          <w:rFonts w:ascii="Times New Roman" w:hAnsi="Times New Roman" w:cs="Times New Roman"/>
          <w:color w:val="000000"/>
          <w:sz w:val="28"/>
          <w:szCs w:val="28"/>
        </w:rPr>
      </w:pPr>
      <w:r>
        <w:rPr>
          <w:rFonts w:ascii="Times New Roman" w:hAnsi="Times New Roman" w:cs="Times New Roman"/>
          <w:sz w:val="28"/>
          <w:szCs w:val="28"/>
        </w:rPr>
        <w:t xml:space="preserve">The exhibits that are rejected by the </w:t>
      </w:r>
      <w:r>
        <w:rPr>
          <w:rFonts w:hint="eastAsia" w:ascii="Times New Roman" w:hAnsi="Times New Roman" w:cs="Times New Roman"/>
          <w:sz w:val="28"/>
          <w:szCs w:val="28"/>
          <w:lang w:eastAsia="zh-CN"/>
        </w:rPr>
        <w:t>Organizers</w:t>
      </w:r>
      <w:r>
        <w:rPr>
          <w:rFonts w:ascii="Times New Roman" w:hAnsi="Times New Roman" w:cs="Times New Roman"/>
          <w:sz w:val="28"/>
          <w:szCs w:val="28"/>
        </w:rPr>
        <w:t xml:space="preserve"> or China Customs for sale or display at the </w:t>
      </w:r>
      <w:r>
        <w:rPr>
          <w:rFonts w:hint="eastAsia" w:ascii="Times New Roman" w:hAnsi="Times New Roman" w:cs="Times New Roman"/>
          <w:sz w:val="28"/>
          <w:szCs w:val="28"/>
          <w:lang w:eastAsia="zh-CN"/>
        </w:rPr>
        <w:t>Expo</w:t>
      </w:r>
    </w:p>
    <w:p>
      <w:pPr>
        <w:keepNext w:val="0"/>
        <w:keepLines w:val="0"/>
        <w:pageBreakBefore w:val="0"/>
        <w:widowControl/>
        <w:numPr>
          <w:ilvl w:val="0"/>
          <w:numId w:val="13"/>
        </w:numPr>
        <w:tabs>
          <w:tab w:val="left" w:pos="450"/>
          <w:tab w:val="left" w:pos="6120"/>
          <w:tab w:val="left" w:pos="6480"/>
        </w:tabs>
        <w:kinsoku/>
        <w:wordWrap/>
        <w:overflowPunct/>
        <w:topLinePunct w:val="0"/>
        <w:bidi w:val="0"/>
        <w:snapToGrid w:val="0"/>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Any tax/duty from the selling of the exhibits</w:t>
      </w:r>
    </w:p>
    <w:p>
      <w:pPr>
        <w:keepNext w:val="0"/>
        <w:keepLines w:val="0"/>
        <w:pageBreakBefore w:val="0"/>
        <w:widowControl/>
        <w:numPr>
          <w:ilvl w:val="0"/>
          <w:numId w:val="13"/>
        </w:numPr>
        <w:tabs>
          <w:tab w:val="left" w:pos="450"/>
          <w:tab w:val="left" w:pos="6120"/>
          <w:tab w:val="left" w:pos="6480"/>
        </w:tabs>
        <w:kinsoku/>
        <w:wordWrap/>
        <w:overflowPunct/>
        <w:topLinePunct w:val="0"/>
        <w:bidi w:val="0"/>
        <w:snapToGrid w:val="0"/>
        <w:spacing w:before="100" w:beforeAutospacing="0" w:line="600" w:lineRule="exact"/>
        <w:contextualSpacing/>
        <w:textAlignment w:val="auto"/>
        <w:outlineLvl w:val="9"/>
        <w:rPr>
          <w:rFonts w:ascii="Times New Roman" w:hAnsi="Times New Roman" w:cs="Times New Roman"/>
          <w:color w:val="000000"/>
          <w:sz w:val="28"/>
          <w:szCs w:val="28"/>
        </w:rPr>
      </w:pPr>
      <w:r>
        <w:rPr>
          <w:rFonts w:ascii="Times New Roman" w:hAnsi="Times New Roman" w:cs="Times New Roman"/>
          <w:sz w:val="28"/>
          <w:szCs w:val="28"/>
        </w:rPr>
        <w:t>Any stolen exhibits while they are on display at the venue</w:t>
      </w:r>
    </w:p>
    <w:p>
      <w:pPr>
        <w:keepNext w:val="0"/>
        <w:keepLines w:val="0"/>
        <w:pageBreakBefore w:val="0"/>
        <w:kinsoku/>
        <w:wordWrap/>
        <w:overflowPunct/>
        <w:topLinePunct w:val="0"/>
        <w:autoSpaceDE w:val="0"/>
        <w:autoSpaceDN w:val="0"/>
        <w:bidi w:val="0"/>
        <w:adjustRightInd w:val="0"/>
        <w:snapToGrid w:val="0"/>
        <w:spacing w:beforeAutospacing="0" w:line="600" w:lineRule="exact"/>
        <w:textAlignment w:val="auto"/>
        <w:outlineLvl w:val="9"/>
        <w:rPr>
          <w:rFonts w:ascii="Times New Roman" w:hAnsi="Times New Roman" w:cs="Times New Roman"/>
          <w:b/>
          <w:kern w:val="0"/>
          <w:sz w:val="28"/>
          <w:szCs w:val="28"/>
        </w:rPr>
      </w:pPr>
      <w:r>
        <w:rPr>
          <w:rFonts w:ascii="Times New Roman" w:hAnsi="Times New Roman" w:cs="Times New Roman"/>
          <w:b/>
          <w:kern w:val="0"/>
          <w:sz w:val="28"/>
          <w:szCs w:val="28"/>
        </w:rPr>
        <w:t>4. Freight Rates for International Exhibits</w:t>
      </w:r>
    </w:p>
    <w:p>
      <w:pPr>
        <w:keepNext w:val="0"/>
        <w:keepLines w:val="0"/>
        <w:pageBreakBefore w:val="0"/>
        <w:widowControl/>
        <w:kinsoku/>
        <w:wordWrap/>
        <w:overflowPunct/>
        <w:topLinePunct w:val="0"/>
        <w:bidi w:val="0"/>
        <w:spacing w:beforeAutospacing="0" w:line="600" w:lineRule="exact"/>
        <w:textAlignment w:val="auto"/>
        <w:outlineLvl w:val="9"/>
        <w:rPr>
          <w:rFonts w:ascii="Times New Roman" w:hAnsi="Times New Roman" w:cs="Times New Roman"/>
          <w:b/>
          <w:sz w:val="28"/>
          <w:szCs w:val="28"/>
        </w:rPr>
      </w:pPr>
      <w:r>
        <w:rPr>
          <w:rFonts w:ascii="Times New Roman" w:hAnsi="Times New Roman" w:cs="Times New Roman"/>
          <w:b/>
          <w:sz w:val="28"/>
          <w:szCs w:val="28"/>
        </w:rPr>
        <w:t>4.1 Services and Rates for Inbound Exhibits</w:t>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line="600" w:lineRule="exact"/>
        <w:ind w:left="425" w:hanging="425"/>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For exhibits arriving at Shanghai Port/ Airport before the </w:t>
      </w:r>
      <w:r>
        <w:rPr>
          <w:rFonts w:hint="eastAsia" w:ascii="Times New Roman" w:hAnsi="Times New Roman" w:cs="Times New Roman"/>
          <w:sz w:val="28"/>
          <w:szCs w:val="28"/>
          <w:lang w:eastAsia="zh-CN"/>
        </w:rPr>
        <w:t>Expo</w:t>
      </w:r>
      <w:r>
        <w:rPr>
          <w:rFonts w:ascii="Times New Roman" w:hAnsi="Times New Roman" w:cs="Times New Roman"/>
          <w:sz w:val="28"/>
          <w:szCs w:val="28"/>
        </w:rPr>
        <w:t>’s opening, the official forwarders will ship them from the storage site at the port/airport to the warehouse under the customs’ supervision, assist the customs with inspection, devanning, sorting, and delivery to the booth. The forwarders will also assist the exhibitors with unpacking, positioning (excluding assembly), removing empty cases and packing materials to the on-site storage place.</w:t>
      </w:r>
    </w:p>
    <w:tbl>
      <w:tblPr>
        <w:tblStyle w:val="7"/>
        <w:tblW w:w="82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764"/>
        <w:gridCol w:w="4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683"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1</w:t>
            </w:r>
          </w:p>
        </w:tc>
        <w:tc>
          <w:tcPr>
            <w:tcW w:w="2764"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Exhibits arriving at Shanghai Port</w:t>
            </w:r>
          </w:p>
        </w:tc>
        <w:tc>
          <w:tcPr>
            <w:tcW w:w="4848"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RMB 390.00 per CBM, min. 1 CBM per consignment per exhibitor</w:t>
            </w:r>
          </w:p>
          <w:p>
            <w:pPr>
              <w:spacing w:line="300" w:lineRule="exact"/>
              <w:rPr>
                <w:rFonts w:ascii="Times New Roman" w:hAnsi="Times New Roman" w:cs="Times New Roman"/>
                <w:sz w:val="20"/>
                <w:szCs w:val="20"/>
              </w:rPr>
            </w:pPr>
            <w:r>
              <w:rPr>
                <w:rFonts w:ascii="Times New Roman" w:hAnsi="Times New Roman" w:cs="Times New Roman"/>
                <w:sz w:val="20"/>
                <w:szCs w:val="20"/>
              </w:rPr>
              <w:t>20ft container calculated as 23 CBM; 40ft container calculated as 46 CBM; other special-type containers calculated as 50 CBM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683"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2</w:t>
            </w:r>
          </w:p>
        </w:tc>
        <w:tc>
          <w:tcPr>
            <w:tcW w:w="2764"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 xml:space="preserve">Exhibits arriving at Shanghai Pudong Int’l Airport </w:t>
            </w:r>
          </w:p>
        </w:tc>
        <w:tc>
          <w:tcPr>
            <w:tcW w:w="4848"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RMB 4.50/kg, min. 200.00 kg per consignment per exhibitor</w:t>
            </w:r>
          </w:p>
        </w:tc>
      </w:tr>
    </w:tbl>
    <w:p>
      <w:pPr>
        <w:numPr>
          <w:ilvl w:val="0"/>
          <w:numId w:val="14"/>
        </w:numPr>
        <w:spacing w:line="600" w:lineRule="exact"/>
        <w:contextualSpacing/>
        <w:rPr>
          <w:rFonts w:ascii="Times New Roman" w:hAnsi="Times New Roman" w:cs="Times New Roman"/>
          <w:sz w:val="28"/>
          <w:szCs w:val="28"/>
        </w:rPr>
      </w:pPr>
      <w:r>
        <w:rPr>
          <w:rFonts w:ascii="Times New Roman" w:hAnsi="Times New Roman" w:cs="Times New Roman"/>
          <w:sz w:val="28"/>
          <w:szCs w:val="28"/>
        </w:rPr>
        <w:t>FCL, LCL AND MAWB, HAWB TERMINAL HANDLING CHARGES (THC)</w:t>
      </w:r>
    </w:p>
    <w:tbl>
      <w:tblPr>
        <w:tblStyle w:val="7"/>
        <w:tblW w:w="82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764"/>
        <w:gridCol w:w="4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683"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1</w:t>
            </w:r>
          </w:p>
        </w:tc>
        <w:tc>
          <w:tcPr>
            <w:tcW w:w="2764"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THC for LCL Shipments</w:t>
            </w:r>
          </w:p>
        </w:tc>
        <w:tc>
          <w:tcPr>
            <w:tcW w:w="4848"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RMB</w:t>
            </w: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300.00 per CBM, min. RMB 600.00 per consignment per exhibitor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683"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2</w:t>
            </w:r>
          </w:p>
        </w:tc>
        <w:tc>
          <w:tcPr>
            <w:tcW w:w="2764"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THC for FCL Shipments</w:t>
            </w:r>
          </w:p>
        </w:tc>
        <w:tc>
          <w:tcPr>
            <w:tcW w:w="4848"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RMB 1,500.00/20ft; RMB 2,500.00/40ft; RMB 3,000.00 /40ft HC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683"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3</w:t>
            </w:r>
          </w:p>
        </w:tc>
        <w:tc>
          <w:tcPr>
            <w:tcW w:w="2764"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Airport Service Charge</w:t>
            </w:r>
          </w:p>
        </w:tc>
        <w:tc>
          <w:tcPr>
            <w:tcW w:w="4848"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RMB 2.50/kg, min. RMB 500.00 per consignment per exhibitor</w:t>
            </w:r>
          </w:p>
        </w:tc>
      </w:tr>
    </w:tbl>
    <w:p>
      <w:pPr>
        <w:keepNext w:val="0"/>
        <w:keepLines w:val="0"/>
        <w:pageBreakBefore w:val="0"/>
        <w:widowControl/>
        <w:kinsoku/>
        <w:wordWrap/>
        <w:overflowPunct/>
        <w:topLinePunct w:val="0"/>
        <w:autoSpaceDE/>
        <w:autoSpaceDN/>
        <w:bidi w:val="0"/>
        <w:adjustRightInd/>
        <w:snapToGrid/>
        <w:spacing w:beforeAutospacing="0" w:line="600" w:lineRule="exact"/>
        <w:jc w:val="both"/>
        <w:textAlignment w:val="auto"/>
        <w:outlineLvl w:val="9"/>
        <w:rPr>
          <w:rFonts w:ascii="Times New Roman" w:hAnsi="Times New Roman" w:cs="Times New Roman"/>
          <w:b/>
          <w:sz w:val="18"/>
          <w:szCs w:val="18"/>
          <w:u w:val="single"/>
        </w:rPr>
      </w:pPr>
      <w:r>
        <w:rPr>
          <w:rFonts w:ascii="Times New Roman" w:hAnsi="Times New Roman" w:cs="Times New Roman"/>
          <w:b/>
          <w:sz w:val="28"/>
          <w:szCs w:val="28"/>
        </w:rPr>
        <w:t>4.2 Service and Rates for Outbound Exhibits</w:t>
      </w:r>
    </w:p>
    <w:p>
      <w:pPr>
        <w:keepNext w:val="0"/>
        <w:keepLines w:val="0"/>
        <w:pageBreakBefore w:val="0"/>
        <w:kinsoku/>
        <w:wordWrap/>
        <w:overflowPunct/>
        <w:topLinePunct w:val="0"/>
        <w:autoSpaceDE/>
        <w:autoSpaceDN/>
        <w:bidi w:val="0"/>
        <w:adjustRightInd/>
        <w:snapToGrid/>
        <w:spacing w:before="100" w:beforeAutospacing="0" w:line="600" w:lineRule="exact"/>
        <w:ind w:firstLine="560" w:firstLineChars="200"/>
        <w:contextualSpacing/>
        <w:jc w:val="both"/>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The services and rates are the same as those for inbound exhibits. </w:t>
      </w:r>
    </w:p>
    <w:p>
      <w:pPr>
        <w:keepNext w:val="0"/>
        <w:keepLines w:val="0"/>
        <w:pageBreakBefore w:val="0"/>
        <w:widowControl/>
        <w:kinsoku/>
        <w:wordWrap/>
        <w:overflowPunct/>
        <w:topLinePunct w:val="0"/>
        <w:autoSpaceDE/>
        <w:autoSpaceDN/>
        <w:bidi w:val="0"/>
        <w:adjustRightInd/>
        <w:snapToGrid/>
        <w:spacing w:beforeAutospacing="0" w:line="600" w:lineRule="exact"/>
        <w:jc w:val="both"/>
        <w:textAlignment w:val="auto"/>
        <w:outlineLvl w:val="9"/>
        <w:rPr>
          <w:rFonts w:ascii="Times New Roman" w:hAnsi="Times New Roman" w:cs="Times New Roman"/>
          <w:b/>
          <w:sz w:val="28"/>
          <w:szCs w:val="28"/>
        </w:rPr>
      </w:pPr>
      <w:r>
        <w:rPr>
          <w:rFonts w:ascii="Times New Roman" w:hAnsi="Times New Roman" w:cs="Times New Roman"/>
          <w:b/>
          <w:sz w:val="28"/>
          <w:szCs w:val="28"/>
        </w:rPr>
        <w:t>4.3 Inspection, Quarantine and Fumigation Charges for Plants and Animals</w:t>
      </w:r>
    </w:p>
    <w:p>
      <w:pPr>
        <w:keepNext w:val="0"/>
        <w:keepLines w:val="0"/>
        <w:pageBreakBefore w:val="0"/>
        <w:kinsoku/>
        <w:wordWrap/>
        <w:overflowPunct/>
        <w:topLinePunct w:val="0"/>
        <w:autoSpaceDE/>
        <w:autoSpaceDN/>
        <w:bidi w:val="0"/>
        <w:adjustRightInd/>
        <w:snapToGrid/>
        <w:spacing w:before="100" w:beforeAutospacing="0" w:line="600" w:lineRule="exact"/>
        <w:ind w:firstLine="560" w:firstLineChars="200"/>
        <w:contextualSpacing/>
        <w:jc w:val="both"/>
        <w:textAlignment w:val="auto"/>
        <w:outlineLvl w:val="9"/>
        <w:rPr>
          <w:rFonts w:ascii="Times New Roman" w:hAnsi="Times New Roman" w:cs="Times New Roman"/>
          <w:sz w:val="28"/>
          <w:szCs w:val="28"/>
        </w:rPr>
      </w:pPr>
      <w:r>
        <w:rPr>
          <w:rFonts w:ascii="Times New Roman" w:hAnsi="Times New Roman" w:cs="Times New Roman"/>
          <w:sz w:val="28"/>
          <w:szCs w:val="28"/>
        </w:rPr>
        <w:t>Charges shall be billed as per actual expenses incurred.</w:t>
      </w:r>
    </w:p>
    <w:p>
      <w:pPr>
        <w:keepNext w:val="0"/>
        <w:keepLines w:val="0"/>
        <w:pageBreakBefore w:val="0"/>
        <w:widowControl/>
        <w:kinsoku/>
        <w:wordWrap/>
        <w:overflowPunct/>
        <w:topLinePunct w:val="0"/>
        <w:autoSpaceDE/>
        <w:autoSpaceDN/>
        <w:bidi w:val="0"/>
        <w:adjustRightInd/>
        <w:snapToGrid/>
        <w:spacing w:beforeAutospacing="0" w:line="600" w:lineRule="exact"/>
        <w:jc w:val="both"/>
        <w:textAlignment w:val="auto"/>
        <w:outlineLvl w:val="9"/>
        <w:rPr>
          <w:rFonts w:ascii="Times New Roman" w:hAnsi="Times New Roman" w:cs="Times New Roman"/>
          <w:b/>
          <w:sz w:val="28"/>
          <w:szCs w:val="28"/>
        </w:rPr>
      </w:pPr>
      <w:r>
        <w:rPr>
          <w:rFonts w:ascii="Times New Roman" w:hAnsi="Times New Roman" w:cs="Times New Roman"/>
          <w:b/>
          <w:sz w:val="28"/>
          <w:szCs w:val="28"/>
        </w:rPr>
        <w:t xml:space="preserve">4.4 Airport/ Terminal Storage Fee for Early/ Late Arrival </w:t>
      </w:r>
    </w:p>
    <w:p>
      <w:pPr>
        <w:keepNext w:val="0"/>
        <w:keepLines w:val="0"/>
        <w:pageBreakBefore w:val="0"/>
        <w:kinsoku/>
        <w:wordWrap/>
        <w:overflowPunct/>
        <w:topLinePunct w:val="0"/>
        <w:autoSpaceDE/>
        <w:autoSpaceDN/>
        <w:bidi w:val="0"/>
        <w:adjustRightInd/>
        <w:snapToGrid/>
        <w:spacing w:before="100" w:beforeAutospacing="0" w:line="600" w:lineRule="exact"/>
        <w:ind w:firstLine="560" w:firstLineChars="200"/>
        <w:contextualSpacing/>
        <w:jc w:val="both"/>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Charges shall be billed as per actual expenses incurred. </w:t>
      </w:r>
    </w:p>
    <w:p>
      <w:pPr>
        <w:widowControl/>
        <w:spacing w:line="600" w:lineRule="exact"/>
        <w:rPr>
          <w:rFonts w:ascii="Times New Roman" w:hAnsi="Times New Roman" w:cs="Times New Roman"/>
          <w:b/>
          <w:sz w:val="28"/>
          <w:szCs w:val="28"/>
        </w:rPr>
      </w:pPr>
      <w:r>
        <w:rPr>
          <w:rFonts w:ascii="Times New Roman" w:hAnsi="Times New Roman" w:cs="Times New Roman"/>
          <w:b/>
          <w:sz w:val="28"/>
          <w:szCs w:val="28"/>
        </w:rPr>
        <w:t>4.5 Warehouse Storage Charges</w:t>
      </w:r>
    </w:p>
    <w:tbl>
      <w:tblPr>
        <w:tblStyle w:val="7"/>
        <w:tblW w:w="82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764"/>
        <w:gridCol w:w="4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683"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1</w:t>
            </w:r>
          </w:p>
        </w:tc>
        <w:tc>
          <w:tcPr>
            <w:tcW w:w="2764"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Storage charge</w:t>
            </w:r>
          </w:p>
        </w:tc>
        <w:tc>
          <w:tcPr>
            <w:tcW w:w="4848" w:type="dxa"/>
            <w:tcBorders>
              <w:top w:val="single" w:color="auto" w:sz="4" w:space="0"/>
              <w:left w:val="single" w:color="auto" w:sz="4" w:space="0"/>
              <w:bottom w:val="single" w:color="auto" w:sz="4" w:space="0"/>
              <w:right w:val="single" w:color="auto" w:sz="4" w:space="0"/>
            </w:tcBorders>
          </w:tcPr>
          <w:p>
            <w:pPr>
              <w:spacing w:line="300" w:lineRule="exact"/>
              <w:rPr>
                <w:rFonts w:ascii="Times New Roman" w:hAnsi="Times New Roman" w:cs="Times New Roman"/>
                <w:sz w:val="20"/>
                <w:szCs w:val="20"/>
              </w:rPr>
            </w:pPr>
            <w:r>
              <w:rPr>
                <w:rFonts w:ascii="Times New Roman" w:hAnsi="Times New Roman" w:cs="Times New Roman"/>
                <w:sz w:val="20"/>
                <w:szCs w:val="20"/>
              </w:rPr>
              <w:t>RMB 3.00 per CBM/day (Min charge: RMB100.00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68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line="600" w:lineRule="exact"/>
              <w:textAlignment w:val="auto"/>
              <w:outlineLvl w:val="9"/>
              <w:rPr>
                <w:rFonts w:ascii="Times New Roman" w:hAnsi="Times New Roman" w:cs="Times New Roman"/>
                <w:sz w:val="20"/>
                <w:szCs w:val="20"/>
              </w:rPr>
            </w:pPr>
            <w:r>
              <w:rPr>
                <w:rFonts w:ascii="Times New Roman" w:hAnsi="Times New Roman" w:cs="Times New Roman"/>
                <w:sz w:val="20"/>
                <w:szCs w:val="20"/>
              </w:rPr>
              <w:t>2</w:t>
            </w:r>
          </w:p>
        </w:tc>
        <w:tc>
          <w:tcPr>
            <w:tcW w:w="27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line="600" w:lineRule="exact"/>
              <w:textAlignment w:val="auto"/>
              <w:outlineLvl w:val="9"/>
              <w:rPr>
                <w:rFonts w:ascii="Times New Roman" w:hAnsi="Times New Roman" w:cs="Times New Roman"/>
                <w:sz w:val="20"/>
                <w:szCs w:val="20"/>
              </w:rPr>
            </w:pPr>
            <w:r>
              <w:rPr>
                <w:rFonts w:ascii="Times New Roman" w:hAnsi="Times New Roman" w:cs="Times New Roman"/>
                <w:sz w:val="20"/>
                <w:szCs w:val="20"/>
              </w:rPr>
              <w:t>Warehouse in/out fee</w:t>
            </w:r>
          </w:p>
        </w:tc>
        <w:tc>
          <w:tcPr>
            <w:tcW w:w="484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line="600" w:lineRule="exact"/>
              <w:textAlignment w:val="auto"/>
              <w:outlineLvl w:val="9"/>
              <w:rPr>
                <w:rFonts w:ascii="Times New Roman" w:hAnsi="Times New Roman" w:cs="Times New Roman"/>
                <w:sz w:val="20"/>
                <w:szCs w:val="20"/>
              </w:rPr>
            </w:pPr>
            <w:r>
              <w:rPr>
                <w:rFonts w:ascii="Times New Roman" w:hAnsi="Times New Roman" w:cs="Times New Roman"/>
                <w:sz w:val="20"/>
                <w:szCs w:val="20"/>
              </w:rPr>
              <w:t>RMB 45.00 per CBM</w:t>
            </w:r>
          </w:p>
        </w:tc>
      </w:tr>
    </w:tbl>
    <w:p>
      <w:pPr>
        <w:keepNext w:val="0"/>
        <w:keepLines w:val="0"/>
        <w:pageBreakBefore w:val="0"/>
        <w:widowControl/>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b/>
          <w:sz w:val="28"/>
          <w:szCs w:val="28"/>
        </w:rPr>
      </w:pPr>
      <w:r>
        <w:rPr>
          <w:rFonts w:ascii="Times New Roman" w:hAnsi="Times New Roman" w:cs="Times New Roman"/>
          <w:b/>
          <w:sz w:val="28"/>
          <w:szCs w:val="28"/>
        </w:rPr>
        <w:t>4.6 Overweight and Oversize Surcharges</w:t>
      </w:r>
    </w:p>
    <w:p>
      <w:pPr>
        <w:pStyle w:val="2"/>
        <w:keepNext w:val="0"/>
        <w:keepLines w:val="0"/>
        <w:pageBreakBefore w:val="0"/>
        <w:widowControl/>
        <w:kinsoku/>
        <w:wordWrap/>
        <w:overflowPunct/>
        <w:topLinePunct w:val="0"/>
        <w:autoSpaceDE/>
        <w:autoSpaceDN/>
        <w:bidi w:val="0"/>
        <w:adjustRightInd/>
        <w:snapToGrid/>
        <w:spacing w:before="100" w:beforeAutospacing="0" w:after="0" w:line="600" w:lineRule="exact"/>
        <w:ind w:firstLine="560" w:firstLineChars="200"/>
        <w:contextualSpacing/>
        <w:jc w:val="both"/>
        <w:textAlignment w:val="auto"/>
        <w:outlineLvl w:val="9"/>
        <w:rPr>
          <w:rFonts w:ascii="Times New Roman" w:hAnsi="Times New Roman"/>
          <w:sz w:val="28"/>
          <w:szCs w:val="28"/>
          <w:lang w:eastAsia="zh-CN"/>
        </w:rPr>
      </w:pPr>
      <w:r>
        <w:rPr>
          <w:rFonts w:ascii="Times New Roman" w:hAnsi="Times New Roman"/>
          <w:sz w:val="28"/>
          <w:szCs w:val="28"/>
          <w:lang w:eastAsia="zh-CN"/>
        </w:rPr>
        <w:t>Any single exhibit that exceeds 3,000 kg in weight, or 5 m (L) x 2.4 m (W) x 2.4 m (H) in dimension (including the packing cases) shall be subject to overweight/ oversize surcharges on the basic service charge. Please contact the official forwarders for details.</w:t>
      </w:r>
    </w:p>
    <w:p>
      <w:pPr>
        <w:keepNext w:val="0"/>
        <w:keepLines w:val="0"/>
        <w:pageBreakBefore w:val="0"/>
        <w:widowControl/>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b/>
          <w:sz w:val="28"/>
          <w:szCs w:val="28"/>
        </w:rPr>
      </w:pPr>
      <w:r>
        <w:rPr>
          <w:rFonts w:ascii="Times New Roman" w:hAnsi="Times New Roman" w:cs="Times New Roman"/>
          <w:b/>
          <w:sz w:val="28"/>
          <w:szCs w:val="28"/>
        </w:rPr>
        <w:t>4.7 Other Service Charges</w:t>
      </w:r>
    </w:p>
    <w:p>
      <w:pPr>
        <w:keepNext w:val="0"/>
        <w:keepLines w:val="0"/>
        <w:pageBreakBefore w:val="0"/>
        <w:widowControl/>
        <w:numPr>
          <w:ilvl w:val="0"/>
          <w:numId w:val="15"/>
        </w:numPr>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The dangerous, refrigerated or valuable exhibits will be charged double basic freight for inbound or outbound shipment.</w:t>
      </w:r>
    </w:p>
    <w:p>
      <w:pPr>
        <w:keepNext w:val="0"/>
        <w:keepLines w:val="0"/>
        <w:pageBreakBefore w:val="0"/>
        <w:widowControl/>
        <w:numPr>
          <w:ilvl w:val="0"/>
          <w:numId w:val="15"/>
        </w:numPr>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The exhibits arriving after the deadline will be subject to 30% surcharge based on basic freight. </w:t>
      </w:r>
    </w:p>
    <w:p>
      <w:pPr>
        <w:keepNext w:val="0"/>
        <w:keepLines w:val="0"/>
        <w:pageBreakBefore w:val="0"/>
        <w:widowControl/>
        <w:numPr>
          <w:ilvl w:val="0"/>
          <w:numId w:val="15"/>
        </w:numPr>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A 10% outlay commission will be added for the transshipment or return shipment that requests us to pay for sea freight, air freight or duties per entrustment. </w:t>
      </w:r>
    </w:p>
    <w:p>
      <w:pPr>
        <w:keepNext w:val="0"/>
        <w:keepLines w:val="0"/>
        <w:pageBreakBefore w:val="0"/>
        <w:widowControl/>
        <w:numPr>
          <w:ilvl w:val="0"/>
          <w:numId w:val="15"/>
        </w:numPr>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 xml:space="preserve">If some exhibits require reinforcement through lashing or padding inside the containers (including dry cargo container, flat rack and open top) per operation guidelines, the charges will be levied as per actual expenses incurred. </w:t>
      </w:r>
    </w:p>
    <w:p>
      <w:pPr>
        <w:keepNext w:val="0"/>
        <w:keepLines w:val="0"/>
        <w:pageBreakBefore w:val="0"/>
        <w:widowControl/>
        <w:numPr>
          <w:ilvl w:val="0"/>
          <w:numId w:val="15"/>
        </w:numPr>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If any exhibit arrives at/departs from Shanghai Yangshan Seaport, the following additional charges will be levied:</w:t>
      </w:r>
    </w:p>
    <w:tbl>
      <w:tblPr>
        <w:tblStyle w:val="7"/>
        <w:tblW w:w="82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764"/>
        <w:gridCol w:w="4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68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line="600" w:lineRule="exact"/>
              <w:textAlignment w:val="auto"/>
              <w:outlineLvl w:val="9"/>
              <w:rPr>
                <w:rFonts w:ascii="Times New Roman" w:hAnsi="Times New Roman" w:cs="Times New Roman"/>
                <w:szCs w:val="21"/>
              </w:rPr>
            </w:pPr>
            <w:r>
              <w:rPr>
                <w:rFonts w:ascii="Times New Roman" w:hAnsi="Times New Roman" w:cs="Times New Roman"/>
                <w:szCs w:val="21"/>
              </w:rPr>
              <w:t>1</w:t>
            </w:r>
          </w:p>
        </w:tc>
        <w:tc>
          <w:tcPr>
            <w:tcW w:w="27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line="600" w:lineRule="exact"/>
              <w:textAlignment w:val="auto"/>
              <w:outlineLvl w:val="9"/>
              <w:rPr>
                <w:rFonts w:ascii="Times New Roman" w:hAnsi="Times New Roman" w:cs="Times New Roman"/>
                <w:szCs w:val="21"/>
              </w:rPr>
            </w:pPr>
            <w:r>
              <w:rPr>
                <w:rFonts w:ascii="Times New Roman" w:hAnsi="Times New Roman" w:cs="Times New Roman"/>
                <w:szCs w:val="21"/>
              </w:rPr>
              <w:t>LCL Shipment</w:t>
            </w:r>
            <w:r>
              <w:rPr>
                <w:rFonts w:ascii="Times New Roman" w:hAnsi="Times New Roman" w:cs="Times New Roman"/>
                <w:szCs w:val="21"/>
              </w:rPr>
              <w:tab/>
            </w:r>
          </w:p>
        </w:tc>
        <w:tc>
          <w:tcPr>
            <w:tcW w:w="484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line="600" w:lineRule="exact"/>
              <w:textAlignment w:val="auto"/>
              <w:outlineLvl w:val="9"/>
              <w:rPr>
                <w:rFonts w:ascii="Times New Roman" w:hAnsi="Times New Roman" w:cs="Times New Roman"/>
                <w:szCs w:val="21"/>
              </w:rPr>
            </w:pPr>
            <w:r>
              <w:rPr>
                <w:rFonts w:ascii="Times New Roman" w:hAnsi="Times New Roman" w:cs="Times New Roman"/>
                <w:szCs w:val="21"/>
              </w:rPr>
              <w:t>RMB 40.00 per CBM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68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line="600" w:lineRule="exact"/>
              <w:textAlignment w:val="auto"/>
              <w:outlineLvl w:val="9"/>
              <w:rPr>
                <w:rFonts w:ascii="Times New Roman" w:hAnsi="Times New Roman" w:cs="Times New Roman"/>
                <w:szCs w:val="21"/>
              </w:rPr>
            </w:pPr>
            <w:r>
              <w:rPr>
                <w:rFonts w:ascii="Times New Roman" w:hAnsi="Times New Roman" w:cs="Times New Roman"/>
                <w:szCs w:val="21"/>
              </w:rPr>
              <w:t>2</w:t>
            </w:r>
          </w:p>
        </w:tc>
        <w:tc>
          <w:tcPr>
            <w:tcW w:w="27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line="600" w:lineRule="exact"/>
              <w:textAlignment w:val="auto"/>
              <w:outlineLvl w:val="9"/>
              <w:rPr>
                <w:rFonts w:ascii="Times New Roman" w:hAnsi="Times New Roman" w:cs="Times New Roman"/>
                <w:szCs w:val="21"/>
              </w:rPr>
            </w:pPr>
            <w:r>
              <w:rPr>
                <w:rFonts w:ascii="Times New Roman" w:hAnsi="Times New Roman" w:cs="Times New Roman"/>
                <w:szCs w:val="21"/>
              </w:rPr>
              <w:t>FCL Shipment</w:t>
            </w:r>
          </w:p>
        </w:tc>
        <w:tc>
          <w:tcPr>
            <w:tcW w:w="484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line="600" w:lineRule="exact"/>
              <w:textAlignment w:val="auto"/>
              <w:outlineLvl w:val="9"/>
              <w:rPr>
                <w:rFonts w:ascii="Times New Roman" w:hAnsi="Times New Roman" w:cs="Times New Roman"/>
                <w:szCs w:val="21"/>
              </w:rPr>
            </w:pPr>
            <w:r>
              <w:rPr>
                <w:rFonts w:ascii="Times New Roman" w:hAnsi="Times New Roman" w:cs="Times New Roman"/>
                <w:szCs w:val="21"/>
              </w:rPr>
              <w:t xml:space="preserve">RMB 800.00 per 20ft container    </w:t>
            </w:r>
          </w:p>
          <w:p>
            <w:pPr>
              <w:keepNext w:val="0"/>
              <w:keepLines w:val="0"/>
              <w:pageBreakBefore w:val="0"/>
              <w:kinsoku/>
              <w:wordWrap/>
              <w:overflowPunct/>
              <w:topLinePunct w:val="0"/>
              <w:autoSpaceDE/>
              <w:autoSpaceDN/>
              <w:bidi w:val="0"/>
              <w:adjustRightInd/>
              <w:snapToGrid/>
              <w:spacing w:beforeAutospacing="0" w:line="600" w:lineRule="exact"/>
              <w:textAlignment w:val="auto"/>
              <w:outlineLvl w:val="9"/>
              <w:rPr>
                <w:rFonts w:ascii="Times New Roman" w:hAnsi="Times New Roman" w:cs="Times New Roman"/>
                <w:b/>
                <w:szCs w:val="21"/>
              </w:rPr>
            </w:pPr>
            <w:r>
              <w:rPr>
                <w:rFonts w:ascii="Times New Roman" w:hAnsi="Times New Roman" w:cs="Times New Roman"/>
                <w:szCs w:val="21"/>
              </w:rPr>
              <w:t>RMB 1,600.00 per 40ft container</w:t>
            </w:r>
          </w:p>
        </w:tc>
      </w:tr>
    </w:tbl>
    <w:p>
      <w:pPr>
        <w:keepNext w:val="0"/>
        <w:keepLines w:val="0"/>
        <w:pageBreakBefore w:val="0"/>
        <w:widowControl/>
        <w:numPr>
          <w:ilvl w:val="0"/>
          <w:numId w:val="15"/>
        </w:numPr>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Translation Fee: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RMB 30.00 per page</w:t>
      </w:r>
    </w:p>
    <w:p>
      <w:pPr>
        <w:keepNext w:val="0"/>
        <w:keepLines w:val="0"/>
        <w:pageBreakBefore w:val="0"/>
        <w:widowControl/>
        <w:numPr>
          <w:ilvl w:val="0"/>
          <w:numId w:val="15"/>
        </w:numPr>
        <w:kinsoku/>
        <w:wordWrap/>
        <w:overflowPunct/>
        <w:topLinePunct w:val="0"/>
        <w:autoSpaceDE/>
        <w:autoSpaceDN/>
        <w:bidi w:val="0"/>
        <w:adjustRightInd/>
        <w:snapToGrid/>
        <w:spacing w:before="100" w:beforeAutospacing="0" w:line="600" w:lineRule="exact"/>
        <w:contextualSpacing/>
        <w:textAlignment w:val="auto"/>
        <w:outlineLvl w:val="9"/>
        <w:rPr>
          <w:rFonts w:ascii="Times New Roman" w:hAnsi="Times New Roman" w:cs="Times New Roman"/>
          <w:sz w:val="28"/>
          <w:szCs w:val="28"/>
        </w:rPr>
      </w:pPr>
      <w:r>
        <w:rPr>
          <w:rFonts w:ascii="Times New Roman" w:hAnsi="Times New Roman" w:cs="Times New Roman"/>
          <w:sz w:val="28"/>
          <w:szCs w:val="28"/>
        </w:rPr>
        <w:t>ATA Carnet Registration Fee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RMB 500.00 per Carnet/Exhibitor</w:t>
      </w:r>
    </w:p>
    <w:p>
      <w:pPr>
        <w:keepNext w:val="0"/>
        <w:keepLines w:val="0"/>
        <w:pageBreakBefore w:val="0"/>
        <w:widowControl/>
        <w:kinsoku/>
        <w:wordWrap/>
        <w:overflowPunct/>
        <w:topLinePunct w:val="0"/>
        <w:autoSpaceDE/>
        <w:autoSpaceDN/>
        <w:bidi w:val="0"/>
        <w:adjustRightInd/>
        <w:snapToGrid/>
        <w:spacing w:before="100" w:beforeAutospacing="0" w:line="600" w:lineRule="exact"/>
        <w:contextualSpacing/>
        <w:jc w:val="both"/>
        <w:textAlignment w:val="auto"/>
        <w:outlineLvl w:val="9"/>
        <w:rPr>
          <w:rFonts w:ascii="Times New Roman" w:hAnsi="Times New Roman" w:cs="Times New Roman"/>
          <w:b/>
          <w:sz w:val="28"/>
          <w:szCs w:val="28"/>
        </w:rPr>
      </w:pPr>
      <w:r>
        <w:rPr>
          <w:rFonts w:ascii="Times New Roman" w:hAnsi="Times New Roman" w:cs="Times New Roman"/>
          <w:b/>
          <w:sz w:val="28"/>
          <w:szCs w:val="28"/>
        </w:rPr>
        <w:t>4.8 Remarks</w:t>
      </w:r>
    </w:p>
    <w:p>
      <w:pPr>
        <w:keepNext w:val="0"/>
        <w:keepLines w:val="0"/>
        <w:pageBreakBefore w:val="0"/>
        <w:widowControl/>
        <w:numPr>
          <w:ilvl w:val="0"/>
          <w:numId w:val="16"/>
        </w:numPr>
        <w:kinsoku/>
        <w:wordWrap/>
        <w:overflowPunct/>
        <w:topLinePunct w:val="0"/>
        <w:autoSpaceDE/>
        <w:autoSpaceDN/>
        <w:bidi w:val="0"/>
        <w:adjustRightInd/>
        <w:snapToGrid/>
        <w:spacing w:before="100" w:beforeAutospacing="0" w:line="600" w:lineRule="exact"/>
        <w:contextualSpacing/>
        <w:jc w:val="both"/>
        <w:textAlignment w:val="auto"/>
        <w:outlineLvl w:val="9"/>
        <w:rPr>
          <w:rFonts w:ascii="Times New Roman" w:hAnsi="Times New Roman" w:cs="Times New Roman"/>
          <w:sz w:val="28"/>
          <w:szCs w:val="28"/>
        </w:rPr>
      </w:pPr>
      <w:r>
        <w:rPr>
          <w:rFonts w:ascii="Times New Roman" w:hAnsi="Times New Roman" w:cs="Times New Roman"/>
          <w:sz w:val="28"/>
          <w:szCs w:val="28"/>
        </w:rPr>
        <w:t>Minimum chargeable dimension</w:t>
      </w:r>
      <w:r>
        <w:rPr>
          <w:rFonts w:hint="eastAsia" w:ascii="Times New Roman" w:hAnsi="Times New Roman" w:cs="Times New Roman"/>
          <w:sz w:val="28"/>
          <w:szCs w:val="28"/>
        </w:rPr>
        <w:t>：</w:t>
      </w:r>
    </w:p>
    <w:p>
      <w:pPr>
        <w:keepNext w:val="0"/>
        <w:keepLines w:val="0"/>
        <w:pageBreakBefore w:val="0"/>
        <w:kinsoku/>
        <w:wordWrap/>
        <w:overflowPunct/>
        <w:topLinePunct w:val="0"/>
        <w:autoSpaceDE/>
        <w:autoSpaceDN/>
        <w:bidi w:val="0"/>
        <w:adjustRightInd/>
        <w:snapToGrid/>
        <w:spacing w:before="100" w:beforeAutospacing="0" w:line="600" w:lineRule="exact"/>
        <w:contextualSpacing/>
        <w:jc w:val="both"/>
        <w:textAlignment w:val="auto"/>
        <w:outlineLvl w:val="9"/>
        <w:rPr>
          <w:rFonts w:ascii="Times New Roman" w:hAnsi="Times New Roman" w:cs="Times New Roman"/>
          <w:sz w:val="28"/>
          <w:szCs w:val="28"/>
        </w:rPr>
      </w:pPr>
      <w:r>
        <w:rPr>
          <w:rFonts w:ascii="Times New Roman" w:hAnsi="Times New Roman" w:cs="Times New Roman"/>
          <w:sz w:val="28"/>
          <w:szCs w:val="28"/>
        </w:rPr>
        <w:t>1) TEU – The minimum chargeable dimension of a 20ft container is 23 CBM; the minimum chargeable dimension of a 40ft container is 46 CBM.</w:t>
      </w:r>
    </w:p>
    <w:p>
      <w:pPr>
        <w:keepNext w:val="0"/>
        <w:keepLines w:val="0"/>
        <w:pageBreakBefore w:val="0"/>
        <w:kinsoku/>
        <w:wordWrap/>
        <w:overflowPunct/>
        <w:topLinePunct w:val="0"/>
        <w:autoSpaceDE/>
        <w:autoSpaceDN/>
        <w:bidi w:val="0"/>
        <w:adjustRightInd/>
        <w:snapToGrid/>
        <w:spacing w:before="100" w:beforeAutospacing="0" w:line="600" w:lineRule="exact"/>
        <w:contextualSpacing/>
        <w:jc w:val="both"/>
        <w:textAlignment w:val="auto"/>
        <w:outlineLvl w:val="9"/>
        <w:rPr>
          <w:rFonts w:ascii="Times New Roman" w:hAnsi="Times New Roman" w:cs="Times New Roman"/>
          <w:sz w:val="28"/>
          <w:szCs w:val="28"/>
        </w:rPr>
      </w:pPr>
      <w:r>
        <w:rPr>
          <w:rFonts w:ascii="Times New Roman" w:hAnsi="Times New Roman" w:cs="Times New Roman"/>
          <w:sz w:val="28"/>
          <w:szCs w:val="28"/>
        </w:rPr>
        <w:t>2) The minimum chargeable dimension of a 20ft flat-rack or open-top container is 23 CBM; the minimum chargeable dimension of a 40ft flat-rack, open-top, or high cube container is 50 CBM.</w:t>
      </w:r>
    </w:p>
    <w:p>
      <w:pPr>
        <w:keepNext w:val="0"/>
        <w:keepLines w:val="0"/>
        <w:pageBreakBefore w:val="0"/>
        <w:widowControl/>
        <w:numPr>
          <w:ilvl w:val="0"/>
          <w:numId w:val="16"/>
        </w:numPr>
        <w:kinsoku/>
        <w:wordWrap/>
        <w:overflowPunct/>
        <w:topLinePunct w:val="0"/>
        <w:autoSpaceDE/>
        <w:autoSpaceDN/>
        <w:bidi w:val="0"/>
        <w:adjustRightInd/>
        <w:snapToGrid/>
        <w:spacing w:before="100" w:beforeAutospacing="0" w:afterAutospacing="0" w:line="600" w:lineRule="exact"/>
        <w:contextualSpacing/>
        <w:jc w:val="both"/>
        <w:textAlignment w:val="auto"/>
        <w:outlineLvl w:val="9"/>
        <w:rPr>
          <w:rFonts w:ascii="Times New Roman" w:hAnsi="Times New Roman" w:cs="Times New Roman"/>
          <w:sz w:val="28"/>
          <w:szCs w:val="28"/>
        </w:rPr>
      </w:pPr>
      <w:r>
        <w:rPr>
          <w:rFonts w:ascii="Times New Roman" w:hAnsi="Times New Roman" w:cs="Times New Roman"/>
          <w:sz w:val="28"/>
          <w:szCs w:val="28"/>
        </w:rPr>
        <w:t>The conversion between size and weight for air freight: 6 m</w:t>
      </w:r>
      <w:r>
        <w:rPr>
          <w:rFonts w:ascii="Times New Roman" w:hAnsi="Times New Roman" w:cs="Times New Roman"/>
          <w:sz w:val="28"/>
          <w:szCs w:val="28"/>
          <w:vertAlign w:val="superscript"/>
        </w:rPr>
        <w:t>3</w:t>
      </w:r>
      <w:r>
        <w:rPr>
          <w:rFonts w:ascii="Times New Roman" w:hAnsi="Times New Roman" w:cs="Times New Roman"/>
          <w:sz w:val="28"/>
          <w:szCs w:val="28"/>
        </w:rPr>
        <w:t xml:space="preserve"> = 1,000kg</w:t>
      </w:r>
      <w:r>
        <w:rPr>
          <w:rFonts w:hint="eastAsia" w:ascii="Times New Roman" w:hAnsi="Times New Roman" w:cs="Times New Roman"/>
          <w:sz w:val="28"/>
          <w:szCs w:val="28"/>
          <w:lang w:val="en-US" w:eastAsia="zh-CN"/>
        </w:rPr>
        <w:t>.</w:t>
      </w:r>
    </w:p>
    <w:p>
      <w:pPr>
        <w:keepNext w:val="0"/>
        <w:keepLines w:val="0"/>
        <w:pageBreakBefore w:val="0"/>
        <w:widowControl/>
        <w:numPr>
          <w:ilvl w:val="0"/>
          <w:numId w:val="16"/>
        </w:numPr>
        <w:kinsoku/>
        <w:wordWrap/>
        <w:overflowPunct/>
        <w:topLinePunct w:val="0"/>
        <w:bidi w:val="0"/>
        <w:spacing w:before="100" w:beforeAutospacing="0" w:afterAutospacing="0" w:line="600" w:lineRule="exact"/>
        <w:contextualSpacing/>
        <w:jc w:val="both"/>
        <w:textAlignment w:val="auto"/>
        <w:outlineLvl w:val="9"/>
        <w:rPr>
          <w:rFonts w:ascii="Times New Roman" w:hAnsi="Times New Roman" w:cs="Times New Roman"/>
          <w:sz w:val="28"/>
          <w:szCs w:val="28"/>
        </w:rPr>
      </w:pPr>
      <w:r>
        <w:rPr>
          <w:rFonts w:ascii="Times New Roman" w:hAnsi="Times New Roman" w:cs="Times New Roman"/>
          <w:sz w:val="28"/>
          <w:szCs w:val="28"/>
        </w:rPr>
        <w:t>Our company will not be liable for any potential damage due to improper packaging.</w:t>
      </w:r>
    </w:p>
    <w:p>
      <w:pPr>
        <w:keepNext w:val="0"/>
        <w:keepLines w:val="0"/>
        <w:pageBreakBefore w:val="0"/>
        <w:widowControl/>
        <w:numPr>
          <w:ilvl w:val="0"/>
          <w:numId w:val="16"/>
        </w:numPr>
        <w:kinsoku/>
        <w:wordWrap/>
        <w:overflowPunct/>
        <w:topLinePunct w:val="0"/>
        <w:bidi w:val="0"/>
        <w:spacing w:before="100" w:beforeAutospacing="0" w:afterAutospacing="0" w:line="600" w:lineRule="exact"/>
        <w:contextualSpacing/>
        <w:jc w:val="both"/>
        <w:textAlignment w:val="auto"/>
        <w:outlineLvl w:val="9"/>
        <w:rPr>
          <w:rFonts w:ascii="Times New Roman" w:hAnsi="Times New Roman" w:cs="Times New Roman"/>
          <w:sz w:val="28"/>
          <w:szCs w:val="28"/>
        </w:rPr>
      </w:pPr>
      <w:r>
        <w:rPr>
          <w:rFonts w:ascii="Times New Roman" w:hAnsi="Times New Roman" w:cs="Times New Roman"/>
          <w:sz w:val="28"/>
          <w:szCs w:val="28"/>
        </w:rPr>
        <w:t>The above rates do not include the insurance covering the shipment from Shanghai Port/ Airport to the booth at the exhibition hall as well as the charges for all on-site handling, and vice versa.</w:t>
      </w:r>
    </w:p>
    <w:p>
      <w:pPr>
        <w:keepNext w:val="0"/>
        <w:keepLines w:val="0"/>
        <w:pageBreakBefore w:val="0"/>
        <w:widowControl/>
        <w:numPr>
          <w:ilvl w:val="0"/>
          <w:numId w:val="16"/>
        </w:numPr>
        <w:kinsoku/>
        <w:wordWrap/>
        <w:overflowPunct/>
        <w:topLinePunct w:val="0"/>
        <w:bidi w:val="0"/>
        <w:spacing w:before="100" w:beforeAutospacing="0" w:afterAutospacing="0" w:line="600" w:lineRule="exact"/>
        <w:contextualSpacing/>
        <w:jc w:val="both"/>
        <w:textAlignment w:val="auto"/>
        <w:outlineLvl w:val="9"/>
        <w:rPr>
          <w:rFonts w:ascii="Times New Roman" w:hAnsi="Times New Roman" w:cs="Times New Roman"/>
          <w:color w:val="000000"/>
          <w:sz w:val="28"/>
          <w:szCs w:val="28"/>
        </w:rPr>
      </w:pPr>
      <w:r>
        <w:rPr>
          <w:rFonts w:ascii="Times New Roman" w:hAnsi="Times New Roman" w:cs="Times New Roman"/>
          <w:sz w:val="28"/>
          <w:szCs w:val="28"/>
        </w:rPr>
        <w:t>All charges shall be subject to 6% VAT.</w:t>
      </w:r>
    </w:p>
    <w:p>
      <w:pPr>
        <w:keepNext w:val="0"/>
        <w:keepLines w:val="0"/>
        <w:pageBreakBefore w:val="0"/>
        <w:kinsoku/>
        <w:wordWrap/>
        <w:overflowPunct/>
        <w:topLinePunct w:val="0"/>
        <w:autoSpaceDE w:val="0"/>
        <w:autoSpaceDN w:val="0"/>
        <w:bidi w:val="0"/>
        <w:adjustRightInd w:val="0"/>
        <w:snapToGrid w:val="0"/>
        <w:spacing w:beforeAutospacing="0" w:afterAutospacing="0" w:line="600" w:lineRule="exact"/>
        <w:jc w:val="both"/>
        <w:textAlignment w:val="auto"/>
        <w:outlineLvl w:val="9"/>
        <w:rPr>
          <w:rFonts w:ascii="Times New Roman" w:hAnsi="Times New Roman" w:cs="Times New Roman"/>
          <w:b/>
          <w:sz w:val="28"/>
          <w:szCs w:val="28"/>
        </w:rPr>
      </w:pPr>
      <w:r>
        <w:rPr>
          <w:rFonts w:ascii="Times New Roman" w:hAnsi="Times New Roman" w:cs="Times New Roman"/>
          <w:b/>
          <w:caps/>
          <w:kern w:val="0"/>
          <w:sz w:val="28"/>
          <w:szCs w:val="28"/>
        </w:rPr>
        <w:t>5. S</w:t>
      </w:r>
      <w:r>
        <w:rPr>
          <w:rFonts w:ascii="Times New Roman" w:hAnsi="Times New Roman" w:cs="Times New Roman"/>
          <w:b/>
          <w:sz w:val="28"/>
          <w:szCs w:val="28"/>
        </w:rPr>
        <w:t>hipping Guidelines and Rates for Domestic Exhibits</w:t>
      </w:r>
    </w:p>
    <w:p>
      <w:pPr>
        <w:keepNext w:val="0"/>
        <w:keepLines w:val="0"/>
        <w:pageBreakBefore w:val="0"/>
        <w:kinsoku/>
        <w:wordWrap/>
        <w:overflowPunct/>
        <w:topLinePunct w:val="0"/>
        <w:autoSpaceDE w:val="0"/>
        <w:autoSpaceDN w:val="0"/>
        <w:bidi w:val="0"/>
        <w:adjustRightInd w:val="0"/>
        <w:snapToGrid w:val="0"/>
        <w:spacing w:beforeAutospacing="0" w:afterAutospacing="0" w:line="600" w:lineRule="exact"/>
        <w:ind w:firstLine="560" w:firstLineChars="200"/>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 xml:space="preserve">Domestic exhibits refer to those made in the Chinese Mainland (excluding Hong Kong, Macau and Taiwan), or made in other countries or regions (including Hong Kong, Macau and Taiwan) other than the Chinese Mainland, but have already undergone the customs formalities (or duties/taxes paid) before the </w:t>
      </w:r>
      <w:r>
        <w:rPr>
          <w:rFonts w:hint="eastAsia" w:ascii="Times New Roman" w:hAnsi="Times New Roman" w:cs="Times New Roman"/>
          <w:kern w:val="0"/>
          <w:sz w:val="28"/>
          <w:szCs w:val="28"/>
          <w:lang w:eastAsia="zh-CN"/>
        </w:rPr>
        <w:t>Expo</w:t>
      </w:r>
      <w:r>
        <w:rPr>
          <w:rFonts w:ascii="Times New Roman" w:hAnsi="Times New Roman" w:cs="Times New Roman"/>
          <w:kern w:val="0"/>
          <w:sz w:val="28"/>
          <w:szCs w:val="28"/>
        </w:rPr>
        <w:t>’s opening.</w:t>
      </w:r>
    </w:p>
    <w:p>
      <w:pPr>
        <w:pStyle w:val="10"/>
        <w:keepNext w:val="0"/>
        <w:keepLines w:val="0"/>
        <w:pageBreakBefore w:val="0"/>
        <w:widowControl w:val="0"/>
        <w:kinsoku/>
        <w:wordWrap/>
        <w:overflowPunct/>
        <w:topLinePunct w:val="0"/>
        <w:bidi w:val="0"/>
        <w:adjustRightInd w:val="0"/>
        <w:snapToGrid w:val="0"/>
        <w:spacing w:beforeAutospacing="0" w:afterAutospacing="0" w:line="600" w:lineRule="exact"/>
        <w:ind w:firstLine="0" w:firstLineChars="0"/>
        <w:textAlignment w:val="auto"/>
        <w:outlineLvl w:val="9"/>
        <w:rPr>
          <w:rFonts w:ascii="Times New Roman" w:hAnsi="Times New Roman" w:cs="Times New Roman"/>
          <w:b/>
          <w:sz w:val="28"/>
          <w:szCs w:val="28"/>
        </w:rPr>
      </w:pPr>
      <w:r>
        <w:rPr>
          <w:rFonts w:ascii="Times New Roman" w:hAnsi="Times New Roman" w:cs="Times New Roman"/>
          <w:b/>
          <w:bCs/>
          <w:kern w:val="0"/>
          <w:sz w:val="28"/>
          <w:szCs w:val="28"/>
        </w:rPr>
        <w:t xml:space="preserve">5.1 </w:t>
      </w:r>
      <w:r>
        <w:rPr>
          <w:rFonts w:ascii="Times New Roman" w:hAnsi="Times New Roman" w:cs="Times New Roman"/>
          <w:b/>
          <w:sz w:val="28"/>
          <w:szCs w:val="28"/>
        </w:rPr>
        <w:t>Delivery from Railway Station/ Airport/ In-city Warehouse to Booth</w:t>
      </w:r>
    </w:p>
    <w:p>
      <w:pPr>
        <w:pStyle w:val="10"/>
        <w:keepNext w:val="0"/>
        <w:keepLines w:val="0"/>
        <w:pageBreakBefore w:val="0"/>
        <w:widowControl w:val="0"/>
        <w:kinsoku/>
        <w:wordWrap/>
        <w:overflowPunct/>
        <w:topLinePunct w:val="0"/>
        <w:bidi w:val="0"/>
        <w:adjustRightInd w:val="0"/>
        <w:snapToGrid w:val="0"/>
        <w:spacing w:beforeAutospacing="0" w:afterAutospacing="0" w:line="600" w:lineRule="exact"/>
        <w:ind w:firstLine="0" w:firstLineChars="0"/>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1. Services are as follows:</w:t>
      </w:r>
    </w:p>
    <w:p>
      <w:pPr>
        <w:keepNext w:val="0"/>
        <w:keepLines w:val="0"/>
        <w:pageBreakBefore w:val="0"/>
        <w:widowControl w:val="0"/>
        <w:numPr>
          <w:ilvl w:val="0"/>
          <w:numId w:val="17"/>
        </w:numPr>
        <w:kinsoku/>
        <w:wordWrap/>
        <w:overflowPunct/>
        <w:topLinePunct w:val="0"/>
        <w:autoSpaceDE w:val="0"/>
        <w:autoSpaceDN w:val="0"/>
        <w:bidi w:val="0"/>
        <w:adjustRightInd w:val="0"/>
        <w:snapToGrid w:val="0"/>
        <w:spacing w:beforeAutospacing="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 xml:space="preserve">Handling of related documents after the exhibits arrive in Shanghai; </w:t>
      </w:r>
    </w:p>
    <w:p>
      <w:pPr>
        <w:keepNext w:val="0"/>
        <w:keepLines w:val="0"/>
        <w:pageBreakBefore w:val="0"/>
        <w:widowControl w:val="0"/>
        <w:numPr>
          <w:ilvl w:val="0"/>
          <w:numId w:val="17"/>
        </w:numPr>
        <w:kinsoku/>
        <w:wordWrap/>
        <w:overflowPunct/>
        <w:topLinePunct w:val="0"/>
        <w:autoSpaceDE w:val="0"/>
        <w:autoSpaceDN w:val="0"/>
        <w:bidi w:val="0"/>
        <w:adjustRightInd w:val="0"/>
        <w:snapToGrid w:val="0"/>
        <w:spacing w:beforeAutospacing="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 xml:space="preserve">Taking delivery of the exhibits from the in-city freight depots or designated warehouses to the booth; </w:t>
      </w:r>
    </w:p>
    <w:p>
      <w:pPr>
        <w:keepNext w:val="0"/>
        <w:keepLines w:val="0"/>
        <w:pageBreakBefore w:val="0"/>
        <w:widowControl w:val="0"/>
        <w:numPr>
          <w:ilvl w:val="0"/>
          <w:numId w:val="17"/>
        </w:numPr>
        <w:kinsoku/>
        <w:wordWrap/>
        <w:overflowPunct/>
        <w:topLinePunct w:val="0"/>
        <w:autoSpaceDE w:val="0"/>
        <w:autoSpaceDN w:val="0"/>
        <w:bidi w:val="0"/>
        <w:adjustRightInd w:val="0"/>
        <w:snapToGrid w:val="0"/>
        <w:spacing w:beforeAutospacing="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Storing the exhibits before entering the exhibition venue and delivering them to the booth after the venue opens;</w:t>
      </w:r>
    </w:p>
    <w:p>
      <w:pPr>
        <w:keepNext w:val="0"/>
        <w:keepLines w:val="0"/>
        <w:pageBreakBefore w:val="0"/>
        <w:widowControl w:val="0"/>
        <w:numPr>
          <w:ilvl w:val="0"/>
          <w:numId w:val="17"/>
        </w:numPr>
        <w:kinsoku/>
        <w:wordWrap/>
        <w:overflowPunct/>
        <w:topLinePunct w:val="0"/>
        <w:autoSpaceDE w:val="0"/>
        <w:autoSpaceDN w:val="0"/>
        <w:bidi w:val="0"/>
        <w:adjustRightInd w:val="0"/>
        <w:snapToGrid w:val="0"/>
        <w:spacing w:beforeAutospacing="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Assisting exhibitors with unpacking and positioning;</w:t>
      </w:r>
    </w:p>
    <w:p>
      <w:pPr>
        <w:keepNext w:val="0"/>
        <w:keepLines w:val="0"/>
        <w:pageBreakBefore w:val="0"/>
        <w:widowControl w:val="0"/>
        <w:numPr>
          <w:ilvl w:val="0"/>
          <w:numId w:val="17"/>
        </w:numPr>
        <w:kinsoku/>
        <w:wordWrap/>
        <w:overflowPunct/>
        <w:topLinePunct w:val="0"/>
        <w:autoSpaceDE w:val="0"/>
        <w:autoSpaceDN w:val="0"/>
        <w:bidi w:val="0"/>
        <w:adjustRightInd w:val="0"/>
        <w:snapToGrid w:val="0"/>
        <w:spacing w:beforeAutospacing="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Delivering empty cases and packing materials to the storage site of the exhibition hall.</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600" w:lineRule="exact"/>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2. Charges:</w:t>
      </w:r>
    </w:p>
    <w:p>
      <w:pPr>
        <w:keepNext w:val="0"/>
        <w:keepLines w:val="0"/>
        <w:pageBreakBefore w:val="0"/>
        <w:widowControl w:val="0"/>
        <w:numPr>
          <w:ilvl w:val="0"/>
          <w:numId w:val="18"/>
        </w:numPr>
        <w:kinsoku/>
        <w:wordWrap/>
        <w:overflowPunct/>
        <w:topLinePunct w:val="0"/>
        <w:autoSpaceDE w:val="0"/>
        <w:autoSpaceDN w:val="0"/>
        <w:bidi w:val="0"/>
        <w:adjustRightInd w:val="0"/>
        <w:snapToGrid w:val="0"/>
        <w:spacing w:beforeAutospacing="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RMB 230.00/ CBM, min. 1 CBM</w:t>
      </w:r>
    </w:p>
    <w:p>
      <w:pPr>
        <w:keepNext w:val="0"/>
        <w:keepLines w:val="0"/>
        <w:pageBreakBefore w:val="0"/>
        <w:widowControl w:val="0"/>
        <w:numPr>
          <w:ilvl w:val="0"/>
          <w:numId w:val="18"/>
        </w:numPr>
        <w:kinsoku/>
        <w:wordWrap/>
        <w:overflowPunct/>
        <w:topLinePunct w:val="0"/>
        <w:autoSpaceDE w:val="0"/>
        <w:autoSpaceDN w:val="0"/>
        <w:bidi w:val="0"/>
        <w:adjustRightInd w:val="0"/>
        <w:snapToGrid w:val="0"/>
        <w:spacing w:beforeAutospacing="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 xml:space="preserve">Pick-up/ storage charge: Charges shall be billed as per actual expenses incurred. </w:t>
      </w:r>
    </w:p>
    <w:p>
      <w:pPr>
        <w:pStyle w:val="11"/>
        <w:keepNext w:val="0"/>
        <w:keepLines w:val="0"/>
        <w:pageBreakBefore w:val="0"/>
        <w:widowControl w:val="0"/>
        <w:numPr>
          <w:ilvl w:val="0"/>
          <w:numId w:val="8"/>
        </w:numPr>
        <w:kinsoku/>
        <w:wordWrap/>
        <w:overflowPunct/>
        <w:topLinePunct w:val="0"/>
        <w:autoSpaceDE w:val="0"/>
        <w:autoSpaceDN w:val="0"/>
        <w:bidi w:val="0"/>
        <w:adjustRightInd w:val="0"/>
        <w:snapToGrid w:val="0"/>
        <w:spacing w:beforeAutospacing="0" w:afterAutospacing="0" w:line="600" w:lineRule="exact"/>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Consignee’s information:</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600" w:lineRule="exact"/>
        <w:ind w:firstLine="560" w:firstLineChars="200"/>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 xml:space="preserve">In order not to deliver the exhibits to the wrong consignee(s), please contact the official forwarders in charge of the corresponding area. </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600" w:lineRule="exact"/>
        <w:ind w:firstLine="562" w:firstLineChars="200"/>
        <w:jc w:val="both"/>
        <w:textAlignment w:val="auto"/>
        <w:outlineLvl w:val="9"/>
        <w:rPr>
          <w:rFonts w:ascii="Times New Roman" w:hAnsi="Times New Roman" w:cs="Times New Roman"/>
          <w:kern w:val="0"/>
          <w:sz w:val="28"/>
          <w:szCs w:val="28"/>
        </w:rPr>
      </w:pPr>
      <w:r>
        <w:rPr>
          <w:rFonts w:ascii="Times New Roman" w:hAnsi="Times New Roman" w:cs="Times New Roman"/>
          <w:b/>
          <w:bCs/>
          <w:kern w:val="0"/>
          <w:sz w:val="28"/>
          <w:szCs w:val="28"/>
        </w:rPr>
        <w:t>Remarks:</w:t>
      </w:r>
      <w:r>
        <w:rPr>
          <w:rFonts w:ascii="Times New Roman" w:hAnsi="Times New Roman" w:cs="Times New Roman"/>
          <w:kern w:val="0"/>
          <w:sz w:val="28"/>
          <w:szCs w:val="28"/>
        </w:rPr>
        <w:t xml:space="preserve"> Please confirm with the official forwarders before arranging the consignment. After the exhibits are consigned, please send the information of shipment (including delivery date, estimated date of arrival, waybill number, total number of packages, dimensions and weight) and shipping documents to the official forwarders 3 days prior to the arrival; otherwise the official forwarders will bear no liability for the delay. In case of air freight, please indicate “Freight Pickup at Airport” on the waybill.</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beforeAutospacing="0" w:afterAutospacing="0" w:line="600" w:lineRule="exact"/>
        <w:ind w:left="425" w:leftChars="0" w:hanging="425" w:firstLineChars="0"/>
        <w:jc w:val="both"/>
        <w:textAlignment w:val="auto"/>
        <w:outlineLvl w:val="9"/>
        <w:rPr>
          <w:rFonts w:ascii="Times New Roman" w:hAnsi="Times New Roman" w:cs="Times New Roman"/>
          <w:kern w:val="0"/>
          <w:sz w:val="28"/>
          <w:szCs w:val="28"/>
          <w:lang w:val="en-US" w:eastAsia="zh-CN"/>
        </w:rPr>
      </w:pPr>
      <w:r>
        <w:rPr>
          <w:rFonts w:ascii="Times New Roman" w:hAnsi="Times New Roman" w:cs="Times New Roman"/>
          <w:kern w:val="0"/>
          <w:sz w:val="28"/>
          <w:szCs w:val="28"/>
          <w:lang w:val="en-US" w:eastAsia="zh-CN"/>
        </w:rPr>
        <w:t xml:space="preserve">The exhibits should arrive in Shanghai no later than October 20th, 2018. </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600" w:lineRule="exact"/>
        <w:jc w:val="both"/>
        <w:textAlignment w:val="auto"/>
        <w:outlineLvl w:val="9"/>
        <w:rPr>
          <w:rFonts w:ascii="Times New Roman" w:hAnsi="Times New Roman" w:cs="Times New Roman"/>
          <w:b/>
          <w:kern w:val="0"/>
          <w:sz w:val="28"/>
          <w:szCs w:val="28"/>
        </w:rPr>
      </w:pPr>
      <w:r>
        <w:rPr>
          <w:rFonts w:ascii="Times New Roman" w:hAnsi="Times New Roman" w:cs="Times New Roman"/>
          <w:b/>
          <w:kern w:val="0"/>
          <w:sz w:val="28"/>
          <w:szCs w:val="28"/>
        </w:rPr>
        <w:t xml:space="preserve">5.2 </w:t>
      </w:r>
      <w:r>
        <w:rPr>
          <w:rFonts w:ascii="Times New Roman" w:hAnsi="Times New Roman" w:cs="Times New Roman"/>
          <w:b/>
          <w:bCs/>
          <w:kern w:val="0"/>
          <w:sz w:val="28"/>
          <w:szCs w:val="28"/>
        </w:rPr>
        <w:t>Delivery from Temporary Storage at Designated Warehouses to Booth</w:t>
      </w:r>
    </w:p>
    <w:p>
      <w:pPr>
        <w:keepNext w:val="0"/>
        <w:keepLines w:val="0"/>
        <w:pageBreakBefore w:val="0"/>
        <w:widowControl w:val="0"/>
        <w:numPr>
          <w:ilvl w:val="0"/>
          <w:numId w:val="19"/>
        </w:numPr>
        <w:kinsoku/>
        <w:wordWrap/>
        <w:overflowPunct/>
        <w:topLinePunct w:val="0"/>
        <w:autoSpaceDE w:val="0"/>
        <w:autoSpaceDN w:val="0"/>
        <w:bidi w:val="0"/>
        <w:adjustRightInd w:val="0"/>
        <w:snapToGrid w:val="0"/>
        <w:spacing w:before="100" w:beforeAutospacing="0" w:after="10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Services are as follows:</w:t>
      </w:r>
    </w:p>
    <w:p>
      <w:pPr>
        <w:keepNext w:val="0"/>
        <w:keepLines w:val="0"/>
        <w:pageBreakBefore w:val="0"/>
        <w:widowControl w:val="0"/>
        <w:numPr>
          <w:ilvl w:val="0"/>
          <w:numId w:val="20"/>
        </w:numPr>
        <w:kinsoku/>
        <w:wordWrap/>
        <w:overflowPunct/>
        <w:topLinePunct w:val="0"/>
        <w:autoSpaceDE w:val="0"/>
        <w:autoSpaceDN w:val="0"/>
        <w:bidi w:val="0"/>
        <w:adjustRightInd w:val="0"/>
        <w:snapToGrid w:val="0"/>
        <w:spacing w:before="100" w:beforeAutospacing="0" w:after="10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The exhibitors shall be responsible for shipping the exhibits to the official forwarders’ warehouses in Shanghai.</w:t>
      </w:r>
    </w:p>
    <w:p>
      <w:pPr>
        <w:keepNext w:val="0"/>
        <w:keepLines w:val="0"/>
        <w:pageBreakBefore w:val="0"/>
        <w:widowControl w:val="0"/>
        <w:numPr>
          <w:ilvl w:val="0"/>
          <w:numId w:val="20"/>
        </w:numPr>
        <w:kinsoku/>
        <w:wordWrap/>
        <w:overflowPunct/>
        <w:topLinePunct w:val="0"/>
        <w:autoSpaceDE w:val="0"/>
        <w:autoSpaceDN w:val="0"/>
        <w:bidi w:val="0"/>
        <w:adjustRightInd w:val="0"/>
        <w:snapToGrid w:val="0"/>
        <w:spacing w:before="100" w:beforeAutospacing="0" w:after="10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The official forwarders shall be responsible for unloading and storing the exhibits after they arrive at the warehouse.</w:t>
      </w:r>
    </w:p>
    <w:p>
      <w:pPr>
        <w:keepNext w:val="0"/>
        <w:keepLines w:val="0"/>
        <w:pageBreakBefore w:val="0"/>
        <w:widowControl w:val="0"/>
        <w:numPr>
          <w:ilvl w:val="0"/>
          <w:numId w:val="20"/>
        </w:numPr>
        <w:kinsoku/>
        <w:wordWrap/>
        <w:overflowPunct/>
        <w:topLinePunct w:val="0"/>
        <w:autoSpaceDE w:val="0"/>
        <w:autoSpaceDN w:val="0"/>
        <w:bidi w:val="0"/>
        <w:adjustRightInd w:val="0"/>
        <w:snapToGrid w:val="0"/>
        <w:spacing w:before="100" w:beforeAutospacing="0" w:after="10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The forwarders will deliver the exhibits to the booth after the exhibition venue opens.</w:t>
      </w:r>
    </w:p>
    <w:p>
      <w:pPr>
        <w:keepNext w:val="0"/>
        <w:keepLines w:val="0"/>
        <w:pageBreakBefore w:val="0"/>
        <w:widowControl w:val="0"/>
        <w:numPr>
          <w:ilvl w:val="0"/>
          <w:numId w:val="20"/>
        </w:numPr>
        <w:kinsoku/>
        <w:wordWrap/>
        <w:overflowPunct/>
        <w:topLinePunct w:val="0"/>
        <w:autoSpaceDE w:val="0"/>
        <w:autoSpaceDN w:val="0"/>
        <w:bidi w:val="0"/>
        <w:adjustRightInd w:val="0"/>
        <w:snapToGrid w:val="0"/>
        <w:spacing w:before="100" w:beforeAutospacing="0" w:after="10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The forwarders will assist exhibitor with unpacking and positioning.</w:t>
      </w:r>
    </w:p>
    <w:p>
      <w:pPr>
        <w:keepNext w:val="0"/>
        <w:keepLines w:val="0"/>
        <w:pageBreakBefore w:val="0"/>
        <w:widowControl w:val="0"/>
        <w:numPr>
          <w:ilvl w:val="0"/>
          <w:numId w:val="20"/>
        </w:numPr>
        <w:kinsoku/>
        <w:wordWrap/>
        <w:overflowPunct/>
        <w:topLinePunct w:val="0"/>
        <w:autoSpaceDE w:val="0"/>
        <w:autoSpaceDN w:val="0"/>
        <w:bidi w:val="0"/>
        <w:adjustRightInd w:val="0"/>
        <w:snapToGrid w:val="0"/>
        <w:spacing w:before="100" w:beforeAutospacing="0" w:after="10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The forwarders will also send empty cases and packing materials to the storage site of the hall.</w:t>
      </w:r>
    </w:p>
    <w:p>
      <w:pPr>
        <w:keepNext w:val="0"/>
        <w:keepLines w:val="0"/>
        <w:pageBreakBefore w:val="0"/>
        <w:widowControl w:val="0"/>
        <w:numPr>
          <w:ilvl w:val="0"/>
          <w:numId w:val="19"/>
        </w:numPr>
        <w:kinsoku/>
        <w:wordWrap/>
        <w:overflowPunct/>
        <w:topLinePunct w:val="0"/>
        <w:autoSpaceDE w:val="0"/>
        <w:autoSpaceDN w:val="0"/>
        <w:bidi w:val="0"/>
        <w:adjustRightInd w:val="0"/>
        <w:snapToGrid w:val="0"/>
        <w:spacing w:before="100" w:beforeAutospacing="0" w:after="10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Charges: RMB 150.00/ CBM</w:t>
      </w:r>
    </w:p>
    <w:p>
      <w:pPr>
        <w:keepNext w:val="0"/>
        <w:keepLines w:val="0"/>
        <w:pageBreakBefore w:val="0"/>
        <w:widowControl w:val="0"/>
        <w:numPr>
          <w:ilvl w:val="0"/>
          <w:numId w:val="21"/>
        </w:numPr>
        <w:tabs>
          <w:tab w:val="left" w:pos="270"/>
        </w:tabs>
        <w:kinsoku/>
        <w:wordWrap/>
        <w:overflowPunct/>
        <w:topLinePunct w:val="0"/>
        <w:autoSpaceDE w:val="0"/>
        <w:autoSpaceDN w:val="0"/>
        <w:bidi w:val="0"/>
        <w:adjustRightInd w:val="0"/>
        <w:snapToGrid w:val="0"/>
        <w:spacing w:before="100" w:beforeAutospacing="0" w:after="10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Storage fee: RMB 5.00/ CBM/ Day (Min. RMB 20.00)</w:t>
      </w:r>
    </w:p>
    <w:p>
      <w:pPr>
        <w:keepNext w:val="0"/>
        <w:keepLines w:val="0"/>
        <w:pageBreakBefore w:val="0"/>
        <w:widowControl w:val="0"/>
        <w:numPr>
          <w:ilvl w:val="0"/>
          <w:numId w:val="21"/>
        </w:numPr>
        <w:tabs>
          <w:tab w:val="left" w:pos="270"/>
        </w:tabs>
        <w:kinsoku/>
        <w:wordWrap/>
        <w:overflowPunct/>
        <w:topLinePunct w:val="0"/>
        <w:autoSpaceDE w:val="0"/>
        <w:autoSpaceDN w:val="0"/>
        <w:bidi w:val="0"/>
        <w:adjustRightInd w:val="0"/>
        <w:snapToGrid w:val="0"/>
        <w:spacing w:before="100" w:beforeAutospacing="0" w:after="10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Warehouse in/ out fee: RMB 45.00/ CBM (Min. RMB 45.00)</w:t>
      </w:r>
    </w:p>
    <w:p>
      <w:pPr>
        <w:keepNext w:val="0"/>
        <w:keepLines w:val="0"/>
        <w:pageBreakBefore w:val="0"/>
        <w:widowControl w:val="0"/>
        <w:kinsoku/>
        <w:wordWrap/>
        <w:overflowPunct/>
        <w:topLinePunct w:val="0"/>
        <w:autoSpaceDE w:val="0"/>
        <w:autoSpaceDN w:val="0"/>
        <w:bidi w:val="0"/>
        <w:adjustRightInd w:val="0"/>
        <w:snapToGrid w:val="0"/>
        <w:spacing w:before="100" w:beforeAutospacing="0" w:after="100" w:afterAutospacing="0"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3. Consignee’s information:</w:t>
      </w:r>
    </w:p>
    <w:p>
      <w:pPr>
        <w:keepNext w:val="0"/>
        <w:keepLines w:val="0"/>
        <w:pageBreakBefore w:val="0"/>
        <w:widowControl w:val="0"/>
        <w:kinsoku/>
        <w:wordWrap/>
        <w:overflowPunct/>
        <w:topLinePunct w:val="0"/>
        <w:autoSpaceDE w:val="0"/>
        <w:autoSpaceDN w:val="0"/>
        <w:bidi w:val="0"/>
        <w:adjustRightInd w:val="0"/>
        <w:snapToGrid w:val="0"/>
        <w:spacing w:before="100" w:beforeAutospacing="0" w:after="100" w:afterAutospacing="0" w:line="600" w:lineRule="exact"/>
        <w:ind w:firstLine="560" w:firstLineChars="200"/>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Please contact the official forwarders in charge of the corresponding area.</w:t>
      </w:r>
    </w:p>
    <w:p>
      <w:pPr>
        <w:keepNext w:val="0"/>
        <w:keepLines w:val="0"/>
        <w:pageBreakBefore w:val="0"/>
        <w:widowControl w:val="0"/>
        <w:kinsoku/>
        <w:wordWrap/>
        <w:overflowPunct/>
        <w:topLinePunct w:val="0"/>
        <w:autoSpaceDE w:val="0"/>
        <w:autoSpaceDN w:val="0"/>
        <w:bidi w:val="0"/>
        <w:adjustRightInd w:val="0"/>
        <w:snapToGrid w:val="0"/>
        <w:spacing w:before="100" w:beforeAutospacing="0" w:after="100" w:afterAutospacing="0" w:line="600" w:lineRule="exact"/>
        <w:ind w:firstLine="560" w:firstLineChars="200"/>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Warehouse business hours: 9:00 am – 4:00 pm from Monday to</w:t>
      </w:r>
      <w:r>
        <w:rPr>
          <w:rFonts w:hint="eastAsia" w:ascii="Times New Roman" w:hAnsi="Times New Roman" w:cs="Times New Roman"/>
          <w:kern w:val="0"/>
          <w:sz w:val="28"/>
          <w:szCs w:val="28"/>
          <w:lang w:val="en-US" w:eastAsia="zh-CN"/>
        </w:rPr>
        <w:t xml:space="preserve"> </w:t>
      </w:r>
      <w:r>
        <w:rPr>
          <w:rFonts w:ascii="Times New Roman" w:hAnsi="Times New Roman" w:cs="Times New Roman"/>
          <w:kern w:val="0"/>
          <w:sz w:val="28"/>
          <w:szCs w:val="28"/>
        </w:rPr>
        <w:t>Friday</w:t>
      </w:r>
    </w:p>
    <w:p>
      <w:pPr>
        <w:keepNext w:val="0"/>
        <w:keepLines w:val="0"/>
        <w:pageBreakBefore w:val="0"/>
        <w:widowControl w:val="0"/>
        <w:kinsoku/>
        <w:wordWrap/>
        <w:overflowPunct/>
        <w:topLinePunct w:val="0"/>
        <w:autoSpaceDE w:val="0"/>
        <w:autoSpaceDN w:val="0"/>
        <w:bidi w:val="0"/>
        <w:adjustRightInd w:val="0"/>
        <w:snapToGrid w:val="0"/>
        <w:spacing w:before="100" w:beforeAutospacing="0" w:after="100" w:afterAutospacing="0" w:line="600" w:lineRule="exact"/>
        <w:ind w:firstLine="562" w:firstLineChars="200"/>
        <w:contextualSpacing/>
        <w:jc w:val="both"/>
        <w:textAlignment w:val="auto"/>
        <w:outlineLvl w:val="9"/>
        <w:rPr>
          <w:rFonts w:ascii="Times New Roman" w:hAnsi="Times New Roman" w:cs="Times New Roman"/>
          <w:kern w:val="0"/>
          <w:sz w:val="28"/>
          <w:szCs w:val="28"/>
        </w:rPr>
      </w:pPr>
      <w:r>
        <w:rPr>
          <w:rFonts w:ascii="Times New Roman" w:hAnsi="Times New Roman" w:cs="Times New Roman"/>
          <w:b/>
          <w:bCs/>
          <w:kern w:val="0"/>
          <w:sz w:val="28"/>
          <w:szCs w:val="28"/>
        </w:rPr>
        <w:t>Remarks</w:t>
      </w:r>
      <w:r>
        <w:rPr>
          <w:rFonts w:ascii="Times New Roman" w:hAnsi="Times New Roman" w:cs="Times New Roman"/>
          <w:kern w:val="0"/>
          <w:sz w:val="28"/>
          <w:szCs w:val="28"/>
        </w:rPr>
        <w:t>: Please confirm with the official forwarders before arranging the consignment. After the exhibits are consigned, please send relevant freight information (including delivery date, estimated date of arrival, waybill number, total number of packages, dimensions and weight) to the official forwarders 5 business days prior to the arrival.</w:t>
      </w:r>
    </w:p>
    <w:p>
      <w:pPr>
        <w:keepNext w:val="0"/>
        <w:keepLines w:val="0"/>
        <w:pageBreakBefore w:val="0"/>
        <w:widowControl w:val="0"/>
        <w:kinsoku/>
        <w:wordWrap/>
        <w:overflowPunct/>
        <w:topLinePunct w:val="0"/>
        <w:autoSpaceDE w:val="0"/>
        <w:autoSpaceDN w:val="0"/>
        <w:bidi w:val="0"/>
        <w:adjustRightInd w:val="0"/>
        <w:snapToGrid w:val="0"/>
        <w:spacing w:before="100" w:beforeAutospacing="0" w:after="100" w:afterAutospacing="0" w:line="600" w:lineRule="exact"/>
        <w:ind w:firstLine="560" w:firstLineChars="200"/>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4. Exhibits should arrive at the warehouse no later than: October 25th,2018.</w:t>
      </w:r>
    </w:p>
    <w:p>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outlineLvl w:val="9"/>
        <w:rPr>
          <w:rFonts w:ascii="Times New Roman" w:hAnsi="Times New Roman" w:cs="Times New Roman"/>
          <w:b/>
          <w:bCs/>
          <w:kern w:val="0"/>
          <w:sz w:val="28"/>
          <w:szCs w:val="28"/>
        </w:rPr>
      </w:pPr>
      <w:r>
        <w:rPr>
          <w:rFonts w:ascii="Times New Roman" w:hAnsi="Times New Roman" w:cs="Times New Roman"/>
          <w:b/>
          <w:bCs/>
          <w:kern w:val="0"/>
          <w:sz w:val="28"/>
          <w:szCs w:val="28"/>
        </w:rPr>
        <w:t>5.3 Delivery from Exhibition Hall Entrance to Booth (Exhibitors shall Arrange Delivery to Exhibition Hall)</w:t>
      </w:r>
    </w:p>
    <w:p>
      <w:pPr>
        <w:keepNext w:val="0"/>
        <w:keepLines w:val="0"/>
        <w:pageBreakBefore w:val="0"/>
        <w:widowControl w:val="0"/>
        <w:numPr>
          <w:ilvl w:val="0"/>
          <w:numId w:val="22"/>
        </w:numPr>
        <w:kinsoku/>
        <w:wordWrap/>
        <w:overflowPunct/>
        <w:topLinePunct w:val="0"/>
        <w:autoSpaceDE w:val="0"/>
        <w:autoSpaceDN w:val="0"/>
        <w:bidi w:val="0"/>
        <w:adjustRightInd w:val="0"/>
        <w:snapToGrid w:val="0"/>
        <w:spacing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Services are as follows:</w:t>
      </w:r>
    </w:p>
    <w:p>
      <w:pPr>
        <w:keepNext w:val="0"/>
        <w:keepLines w:val="0"/>
        <w:pageBreakBefore w:val="0"/>
        <w:widowControl w:val="0"/>
        <w:numPr>
          <w:ilvl w:val="0"/>
          <w:numId w:val="23"/>
        </w:numPr>
        <w:kinsoku/>
        <w:wordWrap/>
        <w:overflowPunct/>
        <w:topLinePunct w:val="0"/>
        <w:autoSpaceDE w:val="0"/>
        <w:autoSpaceDN w:val="0"/>
        <w:bidi w:val="0"/>
        <w:adjustRightInd w:val="0"/>
        <w:snapToGrid w:val="0"/>
        <w:spacing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Assisting with unloading and delivering the exhibits to the booth;</w:t>
      </w:r>
    </w:p>
    <w:p>
      <w:pPr>
        <w:keepNext w:val="0"/>
        <w:keepLines w:val="0"/>
        <w:pageBreakBefore w:val="0"/>
        <w:widowControl w:val="0"/>
        <w:numPr>
          <w:ilvl w:val="0"/>
          <w:numId w:val="23"/>
        </w:numPr>
        <w:kinsoku/>
        <w:wordWrap/>
        <w:overflowPunct/>
        <w:topLinePunct w:val="0"/>
        <w:autoSpaceDE w:val="0"/>
        <w:autoSpaceDN w:val="0"/>
        <w:bidi w:val="0"/>
        <w:adjustRightInd w:val="0"/>
        <w:snapToGrid w:val="0"/>
        <w:spacing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Assisting the exhibitor with unpacking and positioning;</w:t>
      </w:r>
    </w:p>
    <w:p>
      <w:pPr>
        <w:keepNext w:val="0"/>
        <w:keepLines w:val="0"/>
        <w:pageBreakBefore w:val="0"/>
        <w:widowControl w:val="0"/>
        <w:numPr>
          <w:ilvl w:val="0"/>
          <w:numId w:val="23"/>
        </w:numPr>
        <w:kinsoku/>
        <w:wordWrap/>
        <w:overflowPunct/>
        <w:topLinePunct w:val="0"/>
        <w:autoSpaceDE w:val="0"/>
        <w:autoSpaceDN w:val="0"/>
        <w:bidi w:val="0"/>
        <w:adjustRightInd w:val="0"/>
        <w:snapToGrid w:val="0"/>
        <w:spacing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Delivering empty cases and packing materials to the storage site of the exhibition hall.</w:t>
      </w:r>
    </w:p>
    <w:p>
      <w:pPr>
        <w:keepNext w:val="0"/>
        <w:keepLines w:val="0"/>
        <w:pageBreakBefore w:val="0"/>
        <w:widowControl w:val="0"/>
        <w:numPr>
          <w:ilvl w:val="0"/>
          <w:numId w:val="22"/>
        </w:numPr>
        <w:kinsoku/>
        <w:wordWrap/>
        <w:overflowPunct/>
        <w:topLinePunct w:val="0"/>
        <w:autoSpaceDE w:val="0"/>
        <w:autoSpaceDN w:val="0"/>
        <w:bidi w:val="0"/>
        <w:adjustRightInd w:val="0"/>
        <w:snapToGrid w:val="0"/>
        <w:spacing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Charges: RMB90.00/CBM (min. 1 CBM)</w:t>
      </w:r>
    </w:p>
    <w:p>
      <w:pPr>
        <w:keepNext w:val="0"/>
        <w:keepLines w:val="0"/>
        <w:pageBreakBefore w:val="0"/>
        <w:widowControl w:val="0"/>
        <w:numPr>
          <w:ilvl w:val="0"/>
          <w:numId w:val="22"/>
        </w:numPr>
        <w:kinsoku/>
        <w:wordWrap/>
        <w:overflowPunct/>
        <w:topLinePunct w:val="0"/>
        <w:autoSpaceDE w:val="0"/>
        <w:autoSpaceDN w:val="0"/>
        <w:bidi w:val="0"/>
        <w:adjustRightInd w:val="0"/>
        <w:snapToGrid w:val="0"/>
        <w:spacing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The exhibits should arrive at the exhibition hall entrance between October 26</w:t>
      </w:r>
      <w:r>
        <w:rPr>
          <w:rFonts w:ascii="Times New Roman" w:hAnsi="Times New Roman" w:cs="Times New Roman"/>
          <w:kern w:val="0"/>
          <w:sz w:val="28"/>
          <w:szCs w:val="28"/>
          <w:vertAlign w:val="superscript"/>
        </w:rPr>
        <w:t>th</w:t>
      </w:r>
      <w:r>
        <w:rPr>
          <w:rFonts w:ascii="Times New Roman" w:hAnsi="Times New Roman" w:cs="Times New Roman"/>
          <w:kern w:val="0"/>
          <w:sz w:val="28"/>
          <w:szCs w:val="28"/>
        </w:rPr>
        <w:t xml:space="preserve"> and November 2</w:t>
      </w:r>
      <w:r>
        <w:rPr>
          <w:rFonts w:ascii="Times New Roman" w:hAnsi="Times New Roman" w:cs="Times New Roman"/>
          <w:kern w:val="0"/>
          <w:sz w:val="28"/>
          <w:szCs w:val="28"/>
          <w:vertAlign w:val="superscript"/>
        </w:rPr>
        <w:t>nd</w:t>
      </w:r>
      <w:r>
        <w:rPr>
          <w:rFonts w:ascii="Times New Roman" w:hAnsi="Times New Roman" w:cs="Times New Roman"/>
          <w:kern w:val="0"/>
          <w:sz w:val="28"/>
          <w:szCs w:val="28"/>
        </w:rPr>
        <w:t>, 2018.</w:t>
      </w:r>
    </w:p>
    <w:p>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outlineLvl w:val="9"/>
        <w:rPr>
          <w:rFonts w:ascii="Times New Roman" w:hAnsi="Times New Roman" w:cs="Times New Roman"/>
          <w:b/>
          <w:bCs/>
          <w:kern w:val="0"/>
          <w:sz w:val="28"/>
          <w:szCs w:val="28"/>
        </w:rPr>
      </w:pPr>
      <w:r>
        <w:rPr>
          <w:rFonts w:ascii="Times New Roman" w:hAnsi="Times New Roman" w:cs="Times New Roman"/>
          <w:b/>
          <w:bCs/>
          <w:kern w:val="0"/>
          <w:sz w:val="28"/>
          <w:szCs w:val="28"/>
        </w:rPr>
        <w:t>5.4 Move-out Service Fee</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4480" w:leftChars="200" w:hanging="4060" w:hangingChars="1450"/>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The fee is the same as that for move-in service.</w:t>
      </w:r>
    </w:p>
    <w:p>
      <w:pPr>
        <w:autoSpaceDE w:val="0"/>
        <w:autoSpaceDN w:val="0"/>
        <w:adjustRightInd w:val="0"/>
        <w:snapToGrid w:val="0"/>
        <w:spacing w:line="600" w:lineRule="exact"/>
        <w:jc w:val="left"/>
        <w:rPr>
          <w:rFonts w:ascii="Times New Roman" w:hAnsi="Times New Roman" w:cs="Times New Roman"/>
          <w:b/>
          <w:bCs/>
          <w:kern w:val="0"/>
          <w:sz w:val="28"/>
          <w:szCs w:val="28"/>
        </w:rPr>
      </w:pPr>
      <w:r>
        <w:rPr>
          <w:rFonts w:ascii="Times New Roman" w:hAnsi="Times New Roman" w:cs="Times New Roman"/>
          <w:b/>
          <w:bCs/>
          <w:kern w:val="0"/>
          <w:sz w:val="28"/>
          <w:szCs w:val="28"/>
        </w:rPr>
        <w:t>5.5 Other Service Fees</w:t>
      </w:r>
    </w:p>
    <w:p>
      <w:pPr>
        <w:keepNext w:val="0"/>
        <w:keepLines w:val="0"/>
        <w:pageBreakBefore w:val="0"/>
        <w:widowControl w:val="0"/>
        <w:numPr>
          <w:ilvl w:val="0"/>
          <w:numId w:val="24"/>
        </w:numPr>
        <w:kinsoku/>
        <w:wordWrap/>
        <w:overflowPunct/>
        <w:topLinePunct w:val="0"/>
        <w:autoSpaceDE w:val="0"/>
        <w:autoSpaceDN w:val="0"/>
        <w:bidi w:val="0"/>
        <w:adjustRightInd w:val="0"/>
        <w:snapToGrid w:val="0"/>
        <w:spacing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Overweight Surcharge:</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560" w:firstLineChars="200"/>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Overweight surcharge will apply to any</w:t>
      </w:r>
      <w:r>
        <w:rPr>
          <w:rFonts w:ascii="Times New Roman" w:hAnsi="Times New Roman" w:cs="Times New Roman"/>
          <w:sz w:val="28"/>
          <w:szCs w:val="28"/>
        </w:rPr>
        <w:t xml:space="preserve"> single</w:t>
      </w:r>
      <w:r>
        <w:rPr>
          <w:rFonts w:ascii="Times New Roman" w:hAnsi="Times New Roman" w:cs="Times New Roman"/>
          <w:kern w:val="0"/>
          <w:sz w:val="28"/>
          <w:szCs w:val="28"/>
        </w:rPr>
        <w:t xml:space="preserve"> exhibit (including the packing case) that exceeds 3,000 kg in weight or L5 m × W2.4 m × H2.4 m in dimension. </w:t>
      </w:r>
    </w:p>
    <w:tbl>
      <w:tblPr>
        <w:tblStyle w:val="7"/>
        <w:tblW w:w="7335" w:type="dxa"/>
        <w:tblInd w:w="0" w:type="dxa"/>
        <w:tblLayout w:type="fixed"/>
        <w:tblCellMar>
          <w:top w:w="0" w:type="dxa"/>
          <w:left w:w="108" w:type="dxa"/>
          <w:bottom w:w="0" w:type="dxa"/>
          <w:right w:w="108" w:type="dxa"/>
        </w:tblCellMar>
      </w:tblPr>
      <w:tblGrid>
        <w:gridCol w:w="1319"/>
        <w:gridCol w:w="1203"/>
        <w:gridCol w:w="1505"/>
        <w:gridCol w:w="1203"/>
        <w:gridCol w:w="1053"/>
        <w:gridCol w:w="1052"/>
      </w:tblGrid>
      <w:tr>
        <w:tblPrEx>
          <w:tblLayout w:type="fixed"/>
          <w:tblCellMar>
            <w:top w:w="0" w:type="dxa"/>
            <w:left w:w="108" w:type="dxa"/>
            <w:bottom w:w="0" w:type="dxa"/>
            <w:right w:w="108" w:type="dxa"/>
          </w:tblCellMar>
        </w:tblPrEx>
        <w:trPr>
          <w:trHeight w:val="432" w:hRule="atLeast"/>
        </w:trPr>
        <w:tc>
          <w:tcPr>
            <w:tcW w:w="4027"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Single Exhibit</w:t>
            </w:r>
          </w:p>
        </w:tc>
        <w:tc>
          <w:tcPr>
            <w:tcW w:w="3308"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Oversized Surcharge</w:t>
            </w:r>
          </w:p>
        </w:tc>
      </w:tr>
      <w:tr>
        <w:tblPrEx>
          <w:tblLayout w:type="fixed"/>
          <w:tblCellMar>
            <w:top w:w="0" w:type="dxa"/>
            <w:left w:w="108" w:type="dxa"/>
            <w:bottom w:w="0" w:type="dxa"/>
            <w:right w:w="108" w:type="dxa"/>
          </w:tblCellMar>
        </w:tblPrEx>
        <w:trPr>
          <w:trHeight w:val="611" w:hRule="atLeast"/>
        </w:trPr>
        <w:tc>
          <w:tcPr>
            <w:tcW w:w="131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Length (m)</w:t>
            </w:r>
          </w:p>
        </w:tc>
        <w:tc>
          <w:tcPr>
            <w:tcW w:w="1203"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Width (m)</w:t>
            </w:r>
          </w:p>
        </w:tc>
        <w:tc>
          <w:tcPr>
            <w:tcW w:w="150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Height (m)</w:t>
            </w:r>
          </w:p>
        </w:tc>
        <w:tc>
          <w:tcPr>
            <w:tcW w:w="1203"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w:t>
            </w:r>
          </w:p>
        </w:tc>
        <w:tc>
          <w:tcPr>
            <w:tcW w:w="1053"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2</w:t>
            </w:r>
          </w:p>
        </w:tc>
        <w:tc>
          <w:tcPr>
            <w:tcW w:w="105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3</w:t>
            </w:r>
          </w:p>
        </w:tc>
      </w:tr>
      <w:tr>
        <w:tblPrEx>
          <w:tblLayout w:type="fixed"/>
          <w:tblCellMar>
            <w:top w:w="0" w:type="dxa"/>
            <w:left w:w="108" w:type="dxa"/>
            <w:bottom w:w="0" w:type="dxa"/>
            <w:right w:w="108" w:type="dxa"/>
          </w:tblCellMar>
        </w:tblPrEx>
        <w:trPr>
          <w:trHeight w:val="447" w:hRule="atLeast"/>
        </w:trPr>
        <w:tc>
          <w:tcPr>
            <w:tcW w:w="131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sym w:font="Times New Roman" w:char="F0B3"/>
            </w:r>
            <w:r>
              <w:rPr>
                <w:rFonts w:ascii="Times New Roman" w:hAnsi="Times New Roman" w:cs="Times New Roman"/>
                <w:color w:val="000000"/>
                <w:kern w:val="0"/>
                <w:sz w:val="22"/>
                <w:szCs w:val="22"/>
              </w:rPr>
              <w:t xml:space="preserve"> ≥5</w:t>
            </w:r>
          </w:p>
        </w:tc>
        <w:tc>
          <w:tcPr>
            <w:tcW w:w="1203"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sym w:font="Times New Roman" w:char="F0B3"/>
            </w:r>
            <w:r>
              <w:rPr>
                <w:rFonts w:ascii="Times New Roman" w:hAnsi="Times New Roman" w:cs="Times New Roman"/>
                <w:color w:val="000000"/>
                <w:kern w:val="0"/>
                <w:sz w:val="22"/>
                <w:szCs w:val="22"/>
              </w:rPr>
              <w:t>≥2.4</w:t>
            </w:r>
          </w:p>
        </w:tc>
        <w:tc>
          <w:tcPr>
            <w:tcW w:w="150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sym w:font="Times New Roman" w:char="F0B3"/>
            </w:r>
            <w:r>
              <w:rPr>
                <w:rFonts w:ascii="Times New Roman" w:hAnsi="Times New Roman" w:cs="Times New Roman"/>
                <w:color w:val="000000"/>
                <w:kern w:val="0"/>
                <w:sz w:val="22"/>
                <w:szCs w:val="22"/>
              </w:rPr>
              <w:t>≥2.4</w:t>
            </w:r>
          </w:p>
        </w:tc>
        <w:tc>
          <w:tcPr>
            <w:tcW w:w="1203"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10%</w:t>
            </w:r>
          </w:p>
        </w:tc>
        <w:tc>
          <w:tcPr>
            <w:tcW w:w="1053"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ind w:firstLine="110" w:firstLineChars="5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20%</w:t>
            </w:r>
          </w:p>
        </w:tc>
        <w:tc>
          <w:tcPr>
            <w:tcW w:w="105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ind w:firstLine="220" w:firstLineChars="100"/>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30%</w:t>
            </w:r>
          </w:p>
        </w:tc>
      </w:tr>
    </w:tbl>
    <w:p>
      <w:pPr>
        <w:numPr>
          <w:ilvl w:val="0"/>
          <w:numId w:val="24"/>
        </w:numPr>
        <w:autoSpaceDE w:val="0"/>
        <w:autoSpaceDN w:val="0"/>
        <w:adjustRightInd w:val="0"/>
        <w:snapToGrid w:val="0"/>
        <w:spacing w:line="600" w:lineRule="exact"/>
        <w:contextualSpacing/>
        <w:jc w:val="left"/>
        <w:rPr>
          <w:rFonts w:ascii="Times New Roman" w:hAnsi="Times New Roman" w:cs="Times New Roman"/>
          <w:kern w:val="0"/>
          <w:sz w:val="28"/>
          <w:szCs w:val="28"/>
        </w:rPr>
      </w:pPr>
      <w:r>
        <w:rPr>
          <w:rFonts w:ascii="Times New Roman" w:hAnsi="Times New Roman" w:cs="Times New Roman"/>
          <w:kern w:val="0"/>
          <w:sz w:val="28"/>
          <w:szCs w:val="28"/>
        </w:rPr>
        <w:t>Fees for relocating, special assembly, and machine rental:</w:t>
      </w:r>
    </w:p>
    <w:p>
      <w:pPr>
        <w:autoSpaceDE w:val="0"/>
        <w:autoSpaceDN w:val="0"/>
        <w:adjustRightInd w:val="0"/>
        <w:snapToGrid w:val="0"/>
        <w:spacing w:line="600" w:lineRule="exact"/>
        <w:jc w:val="left"/>
        <w:rPr>
          <w:rFonts w:ascii="Times New Roman" w:hAnsi="Times New Roman" w:cs="Times New Roman"/>
          <w:kern w:val="0"/>
          <w:sz w:val="28"/>
          <w:szCs w:val="28"/>
        </w:rPr>
      </w:pPr>
      <w:r>
        <w:rPr>
          <w:rFonts w:ascii="Times New Roman" w:hAnsi="Times New Roman" w:cs="Times New Roman"/>
          <w:kern w:val="0"/>
          <w:sz w:val="28"/>
          <w:szCs w:val="28"/>
        </w:rPr>
        <w:t>10 ton forklift</w:t>
      </w:r>
      <w:r>
        <w:rPr>
          <w:rFonts w:ascii="Times New Roman" w:hAnsi="Times New Roman" w:cs="Times New Roman"/>
          <w:kern w:val="0"/>
          <w:sz w:val="28"/>
          <w:szCs w:val="28"/>
        </w:rPr>
        <w:tab/>
      </w:r>
      <w:r>
        <w:rPr>
          <w:rFonts w:ascii="Times New Roman" w:hAnsi="Times New Roman" w:cs="Times New Roman"/>
          <w:kern w:val="0"/>
          <w:sz w:val="28"/>
          <w:szCs w:val="28"/>
        </w:rPr>
        <w:tab/>
      </w:r>
      <w:r>
        <w:rPr>
          <w:rFonts w:ascii="Times New Roman" w:hAnsi="Times New Roman" w:cs="Times New Roman"/>
          <w:kern w:val="0"/>
          <w:sz w:val="28"/>
          <w:szCs w:val="28"/>
        </w:rPr>
        <w:t>RMB 420.00/hour (min. 2 hours)</w:t>
      </w:r>
    </w:p>
    <w:p>
      <w:pPr>
        <w:autoSpaceDE w:val="0"/>
        <w:autoSpaceDN w:val="0"/>
        <w:adjustRightInd w:val="0"/>
        <w:snapToGrid w:val="0"/>
        <w:spacing w:line="600" w:lineRule="exact"/>
        <w:jc w:val="left"/>
        <w:rPr>
          <w:rFonts w:ascii="Times New Roman" w:hAnsi="Times New Roman" w:cs="Times New Roman"/>
          <w:kern w:val="0"/>
          <w:sz w:val="28"/>
          <w:szCs w:val="28"/>
        </w:rPr>
      </w:pPr>
      <w:r>
        <w:rPr>
          <w:rFonts w:ascii="Times New Roman" w:hAnsi="Times New Roman" w:cs="Times New Roman"/>
          <w:kern w:val="0"/>
          <w:sz w:val="28"/>
          <w:szCs w:val="28"/>
        </w:rPr>
        <w:t>25 ton crane</w:t>
      </w:r>
      <w:r>
        <w:rPr>
          <w:rFonts w:ascii="Times New Roman" w:hAnsi="Times New Roman" w:cs="Times New Roman"/>
          <w:kern w:val="0"/>
          <w:sz w:val="28"/>
          <w:szCs w:val="28"/>
        </w:rPr>
        <w:tab/>
      </w:r>
      <w:r>
        <w:rPr>
          <w:rFonts w:ascii="Times New Roman" w:hAnsi="Times New Roman" w:cs="Times New Roman"/>
          <w:kern w:val="0"/>
          <w:sz w:val="28"/>
          <w:szCs w:val="28"/>
        </w:rPr>
        <w:tab/>
      </w:r>
      <w:r>
        <w:rPr>
          <w:rFonts w:ascii="Times New Roman" w:hAnsi="Times New Roman" w:cs="Times New Roman"/>
          <w:kern w:val="0"/>
          <w:sz w:val="28"/>
          <w:szCs w:val="28"/>
        </w:rPr>
        <w:t>RMB 450.00/hour (min. 4 hours)</w:t>
      </w:r>
    </w:p>
    <w:p>
      <w:pPr>
        <w:autoSpaceDE w:val="0"/>
        <w:autoSpaceDN w:val="0"/>
        <w:adjustRightInd w:val="0"/>
        <w:snapToGrid w:val="0"/>
        <w:spacing w:line="600" w:lineRule="exact"/>
        <w:jc w:val="left"/>
        <w:rPr>
          <w:rFonts w:ascii="Times New Roman" w:hAnsi="Times New Roman" w:cs="Times New Roman"/>
          <w:kern w:val="0"/>
          <w:sz w:val="28"/>
          <w:szCs w:val="28"/>
        </w:rPr>
      </w:pPr>
      <w:r>
        <w:rPr>
          <w:rFonts w:ascii="Times New Roman" w:hAnsi="Times New Roman" w:cs="Times New Roman"/>
          <w:kern w:val="0"/>
          <w:sz w:val="28"/>
          <w:szCs w:val="28"/>
        </w:rPr>
        <w:t>50 ton crane</w:t>
      </w:r>
      <w:r>
        <w:rPr>
          <w:rFonts w:ascii="Times New Roman" w:hAnsi="Times New Roman" w:cs="Times New Roman"/>
          <w:kern w:val="0"/>
          <w:sz w:val="28"/>
          <w:szCs w:val="28"/>
        </w:rPr>
        <w:tab/>
      </w:r>
      <w:r>
        <w:rPr>
          <w:rFonts w:ascii="Times New Roman" w:hAnsi="Times New Roman" w:cs="Times New Roman"/>
          <w:kern w:val="0"/>
          <w:sz w:val="28"/>
          <w:szCs w:val="28"/>
        </w:rPr>
        <w:tab/>
      </w:r>
      <w:r>
        <w:rPr>
          <w:rFonts w:ascii="Times New Roman" w:hAnsi="Times New Roman" w:cs="Times New Roman"/>
          <w:kern w:val="0"/>
          <w:sz w:val="28"/>
          <w:szCs w:val="28"/>
        </w:rPr>
        <w:t>RMB 900.00/hour (min. 4 hours)</w:t>
      </w:r>
    </w:p>
    <w:p>
      <w:pPr>
        <w:autoSpaceDE w:val="0"/>
        <w:autoSpaceDN w:val="0"/>
        <w:adjustRightInd w:val="0"/>
        <w:snapToGrid w:val="0"/>
        <w:spacing w:line="600" w:lineRule="exact"/>
        <w:jc w:val="left"/>
        <w:rPr>
          <w:rFonts w:ascii="Times New Roman" w:hAnsi="Times New Roman" w:cs="Times New Roman"/>
          <w:b/>
          <w:bCs/>
          <w:kern w:val="0"/>
          <w:sz w:val="28"/>
          <w:szCs w:val="28"/>
        </w:rPr>
      </w:pPr>
      <w:r>
        <w:rPr>
          <w:rFonts w:ascii="Times New Roman" w:hAnsi="Times New Roman" w:cs="Times New Roman"/>
          <w:b/>
          <w:bCs/>
          <w:kern w:val="0"/>
          <w:sz w:val="28"/>
          <w:szCs w:val="28"/>
        </w:rPr>
        <w:t>5.6 Case Marking</w:t>
      </w:r>
    </w:p>
    <w:p>
      <w:pPr>
        <w:keepNext w:val="0"/>
        <w:keepLines w:val="0"/>
        <w:pageBreakBefore w:val="0"/>
        <w:widowControl w:val="0"/>
        <w:numPr>
          <w:ilvl w:val="0"/>
          <w:numId w:val="25"/>
        </w:numPr>
        <w:kinsoku/>
        <w:wordWrap/>
        <w:overflowPunct/>
        <w:topLinePunct w:val="0"/>
        <w:autoSpaceDE w:val="0"/>
        <w:autoSpaceDN w:val="0"/>
        <w:bidi w:val="0"/>
        <w:adjustRightInd w:val="0"/>
        <w:snapToGrid w:val="0"/>
        <w:spacing w:line="600" w:lineRule="exact"/>
        <w:contextualSpacing/>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The exhibitors shall print marks in the following format on the outer package of the exhibits (on two sides at least):</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600" w:lineRule="exact"/>
              <w:jc w:val="left"/>
              <w:rPr>
                <w:rFonts w:hint="eastAsia" w:ascii="Times New Roman" w:hAnsi="Times New Roman" w:cs="Times New Roman" w:eastAsiaTheme="minorEastAsia"/>
                <w:kern w:val="0"/>
                <w:sz w:val="28"/>
                <w:szCs w:val="28"/>
                <w:lang w:eastAsia="zh-CN"/>
              </w:rPr>
            </w:pPr>
            <w:r>
              <w:rPr>
                <w:rFonts w:ascii="Times New Roman" w:hAnsi="Times New Roman" w:cs="Times New Roman"/>
                <w:kern w:val="0"/>
                <w:sz w:val="28"/>
                <w:szCs w:val="28"/>
              </w:rPr>
              <w:t xml:space="preserve">Exhibition Name: China International Import </w:t>
            </w:r>
            <w:r>
              <w:rPr>
                <w:rFonts w:hint="eastAsia" w:ascii="Times New Roman" w:hAnsi="Times New Roman" w:cs="Times New Roman"/>
                <w:kern w:val="0"/>
                <w:sz w:val="28"/>
                <w:szCs w:val="28"/>
                <w:lang w:eastAsia="zh-CN"/>
              </w:rPr>
              <w:t>Expo</w:t>
            </w:r>
          </w:p>
          <w:p>
            <w:pPr>
              <w:autoSpaceDE w:val="0"/>
              <w:autoSpaceDN w:val="0"/>
              <w:adjustRightInd w:val="0"/>
              <w:snapToGrid w:val="0"/>
              <w:spacing w:line="600" w:lineRule="exact"/>
              <w:jc w:val="left"/>
              <w:rPr>
                <w:rFonts w:ascii="Times New Roman" w:hAnsi="Times New Roman" w:cs="Times New Roman"/>
                <w:kern w:val="0"/>
                <w:sz w:val="28"/>
                <w:szCs w:val="28"/>
              </w:rPr>
            </w:pPr>
            <w:r>
              <w:rPr>
                <w:rFonts w:ascii="Times New Roman" w:hAnsi="Times New Roman" w:cs="Times New Roman"/>
                <w:kern w:val="0"/>
                <w:sz w:val="28"/>
                <w:szCs w:val="28"/>
              </w:rPr>
              <w:t>Exhibitor Name:</w:t>
            </w:r>
          </w:p>
          <w:p>
            <w:pPr>
              <w:autoSpaceDE w:val="0"/>
              <w:autoSpaceDN w:val="0"/>
              <w:adjustRightInd w:val="0"/>
              <w:snapToGrid w:val="0"/>
              <w:spacing w:line="600" w:lineRule="exact"/>
              <w:jc w:val="left"/>
              <w:rPr>
                <w:rFonts w:ascii="Times New Roman" w:hAnsi="Times New Roman" w:cs="Times New Roman"/>
                <w:kern w:val="0"/>
                <w:sz w:val="28"/>
                <w:szCs w:val="28"/>
              </w:rPr>
            </w:pPr>
            <w:r>
              <w:rPr>
                <w:rFonts w:ascii="Times New Roman" w:hAnsi="Times New Roman" w:cs="Times New Roman"/>
                <w:kern w:val="0"/>
                <w:sz w:val="28"/>
                <w:szCs w:val="28"/>
              </w:rPr>
              <w:t xml:space="preserve">Exhibition Hall No.:   </w:t>
            </w:r>
            <w:r>
              <w:rPr>
                <w:rFonts w:ascii="Times New Roman" w:hAnsi="Times New Roman" w:cs="Times New Roman"/>
                <w:kern w:val="0"/>
                <w:sz w:val="28"/>
                <w:szCs w:val="28"/>
              </w:rPr>
              <w:tab/>
            </w:r>
            <w:r>
              <w:rPr>
                <w:rFonts w:ascii="Times New Roman" w:hAnsi="Times New Roman" w:cs="Times New Roman"/>
                <w:kern w:val="0"/>
                <w:sz w:val="28"/>
                <w:szCs w:val="28"/>
              </w:rPr>
              <w:tab/>
            </w:r>
            <w:r>
              <w:rPr>
                <w:rFonts w:ascii="Times New Roman" w:hAnsi="Times New Roman" w:cs="Times New Roman"/>
                <w:kern w:val="0"/>
                <w:sz w:val="28"/>
                <w:szCs w:val="28"/>
              </w:rPr>
              <w:tab/>
            </w:r>
            <w:r>
              <w:rPr>
                <w:rFonts w:ascii="Times New Roman" w:hAnsi="Times New Roman" w:cs="Times New Roman"/>
                <w:kern w:val="0"/>
                <w:sz w:val="28"/>
                <w:szCs w:val="28"/>
              </w:rPr>
              <w:tab/>
            </w:r>
            <w:r>
              <w:rPr>
                <w:rFonts w:ascii="Times New Roman" w:hAnsi="Times New Roman" w:cs="Times New Roman"/>
                <w:kern w:val="0"/>
                <w:sz w:val="28"/>
                <w:szCs w:val="28"/>
              </w:rPr>
              <w:t>Booth No.:</w:t>
            </w:r>
          </w:p>
          <w:p>
            <w:pPr>
              <w:autoSpaceDE w:val="0"/>
              <w:autoSpaceDN w:val="0"/>
              <w:adjustRightInd w:val="0"/>
              <w:snapToGrid w:val="0"/>
              <w:spacing w:line="600" w:lineRule="exact"/>
              <w:jc w:val="left"/>
              <w:rPr>
                <w:rFonts w:ascii="Times New Roman" w:hAnsi="Times New Roman" w:cs="Times New Roman"/>
                <w:kern w:val="0"/>
                <w:sz w:val="28"/>
                <w:szCs w:val="28"/>
              </w:rPr>
            </w:pPr>
            <w:r>
              <w:rPr>
                <w:rFonts w:ascii="Times New Roman" w:hAnsi="Times New Roman" w:cs="Times New Roman"/>
                <w:kern w:val="0"/>
                <w:sz w:val="28"/>
                <w:szCs w:val="28"/>
              </w:rPr>
              <w:t>Container No.:</w:t>
            </w:r>
          </w:p>
          <w:p>
            <w:pPr>
              <w:autoSpaceDE w:val="0"/>
              <w:autoSpaceDN w:val="0"/>
              <w:adjustRightInd w:val="0"/>
              <w:snapToGrid w:val="0"/>
              <w:spacing w:line="600" w:lineRule="exact"/>
              <w:jc w:val="left"/>
              <w:rPr>
                <w:rFonts w:ascii="Times New Roman" w:hAnsi="Times New Roman" w:cs="Times New Roman"/>
                <w:kern w:val="0"/>
                <w:sz w:val="28"/>
                <w:szCs w:val="28"/>
              </w:rPr>
            </w:pPr>
            <w:r>
              <w:rPr>
                <w:rFonts w:ascii="Times New Roman" w:hAnsi="Times New Roman" w:cs="Times New Roman"/>
                <w:kern w:val="0"/>
                <w:sz w:val="28"/>
                <w:szCs w:val="28"/>
              </w:rPr>
              <w:t>Dimension: Length * Width *Height</w:t>
            </w:r>
            <w:r>
              <w:rPr>
                <w:rFonts w:ascii="Times New Roman" w:hAnsi="Times New Roman" w:cs="Times New Roman"/>
                <w:kern w:val="0"/>
                <w:sz w:val="28"/>
                <w:szCs w:val="28"/>
              </w:rPr>
              <w:tab/>
            </w:r>
            <w:r>
              <w:rPr>
                <w:rFonts w:ascii="Times New Roman" w:hAnsi="Times New Roman" w:cs="Times New Roman"/>
                <w:kern w:val="0"/>
                <w:sz w:val="28"/>
                <w:szCs w:val="28"/>
              </w:rPr>
              <w:tab/>
            </w:r>
            <w:r>
              <w:rPr>
                <w:rFonts w:ascii="Times New Roman" w:hAnsi="Times New Roman" w:cs="Times New Roman"/>
                <w:kern w:val="0"/>
                <w:sz w:val="28"/>
                <w:szCs w:val="28"/>
              </w:rPr>
              <w:t>Gross Weight: KG</w:t>
            </w:r>
          </w:p>
        </w:tc>
      </w:tr>
    </w:tbl>
    <w:p>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2. The overweight exhibits shall be marked with wordings such as “Lift Here”, “Fragile” and “Water Proof” on the packing case and “Face” (on the outer packing). The exhibits that cannot be placed upside down shall be marked with special signs.</w:t>
      </w:r>
    </w:p>
    <w:p>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outlineLvl w:val="9"/>
        <w:rPr>
          <w:rFonts w:ascii="Times New Roman" w:hAnsi="Times New Roman" w:cs="Times New Roman"/>
          <w:b/>
          <w:bCs/>
          <w:kern w:val="0"/>
          <w:sz w:val="28"/>
          <w:szCs w:val="28"/>
        </w:rPr>
      </w:pPr>
      <w:r>
        <w:rPr>
          <w:rFonts w:ascii="Times New Roman" w:hAnsi="Times New Roman" w:cs="Times New Roman"/>
          <w:b/>
          <w:bCs/>
          <w:kern w:val="0"/>
          <w:sz w:val="28"/>
          <w:szCs w:val="28"/>
        </w:rPr>
        <w:t>5.7 Insurance</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560" w:firstLineChars="200"/>
        <w:jc w:val="both"/>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 xml:space="preserve">The exhibitors shall take out insurance to cover the exhibits against risks during inbound and outbound shipment and risks of storage during the </w:t>
      </w:r>
      <w:r>
        <w:rPr>
          <w:rFonts w:hint="eastAsia" w:ascii="Times New Roman" w:hAnsi="Times New Roman" w:cs="Times New Roman"/>
          <w:kern w:val="0"/>
          <w:sz w:val="28"/>
          <w:szCs w:val="28"/>
          <w:lang w:eastAsia="zh-CN"/>
        </w:rPr>
        <w:t>Expo</w:t>
      </w:r>
      <w:r>
        <w:rPr>
          <w:rFonts w:ascii="Times New Roman" w:hAnsi="Times New Roman" w:cs="Times New Roman"/>
          <w:kern w:val="0"/>
          <w:sz w:val="28"/>
          <w:szCs w:val="28"/>
        </w:rPr>
        <w:t>. In case of any accident happens to the exhibit(s), the exhibitors shall settle the claim with the insurer(s) on their own.</w:t>
      </w:r>
    </w:p>
    <w:p>
      <w:pPr>
        <w:autoSpaceDE w:val="0"/>
        <w:autoSpaceDN w:val="0"/>
        <w:adjustRightInd w:val="0"/>
        <w:snapToGrid w:val="0"/>
        <w:spacing w:line="600" w:lineRule="exact"/>
        <w:jc w:val="left"/>
        <w:rPr>
          <w:rFonts w:ascii="Times New Roman" w:hAnsi="Times New Roman" w:cs="Times New Roman"/>
          <w:b/>
          <w:bCs/>
          <w:kern w:val="0"/>
          <w:sz w:val="28"/>
          <w:szCs w:val="28"/>
        </w:rPr>
      </w:pPr>
      <w:r>
        <w:rPr>
          <w:rFonts w:ascii="Times New Roman" w:hAnsi="Times New Roman" w:cs="Times New Roman"/>
          <w:b/>
          <w:bCs/>
          <w:kern w:val="0"/>
          <w:sz w:val="28"/>
          <w:szCs w:val="28"/>
        </w:rPr>
        <w:t>5.8 Remarks</w:t>
      </w:r>
    </w:p>
    <w:p>
      <w:pPr>
        <w:keepNext w:val="0"/>
        <w:keepLines w:val="0"/>
        <w:pageBreakBefore w:val="0"/>
        <w:widowControl w:val="0"/>
        <w:numPr>
          <w:ilvl w:val="0"/>
          <w:numId w:val="26"/>
        </w:numPr>
        <w:kinsoku/>
        <w:wordWrap/>
        <w:overflowPunct/>
        <w:topLinePunct w:val="0"/>
        <w:autoSpaceDE w:val="0"/>
        <w:autoSpaceDN w:val="0"/>
        <w:bidi w:val="0"/>
        <w:adjustRightInd w:val="0"/>
        <w:snapToGrid w:val="0"/>
        <w:spacing w:line="600" w:lineRule="exact"/>
        <w:ind w:left="425" w:hanging="425"/>
        <w:contextualSpacing/>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Rates are computed based on freight tons, i.e. the conversion between volume and weight is 1,000 kg = 6 m</w:t>
      </w:r>
      <w:r>
        <w:rPr>
          <w:rFonts w:ascii="Times New Roman" w:hAnsi="Times New Roman" w:cs="Times New Roman"/>
          <w:kern w:val="0"/>
          <w:sz w:val="28"/>
          <w:szCs w:val="28"/>
          <w:vertAlign w:val="superscript"/>
        </w:rPr>
        <w:t>3</w:t>
      </w:r>
      <w:r>
        <w:rPr>
          <w:rFonts w:ascii="Times New Roman" w:hAnsi="Times New Roman" w:cs="Times New Roman"/>
          <w:kern w:val="0"/>
          <w:sz w:val="28"/>
          <w:szCs w:val="28"/>
        </w:rPr>
        <w:t>, whichever is higher.</w:t>
      </w:r>
    </w:p>
    <w:p>
      <w:pPr>
        <w:keepNext w:val="0"/>
        <w:keepLines w:val="0"/>
        <w:pageBreakBefore w:val="0"/>
        <w:widowControl w:val="0"/>
        <w:numPr>
          <w:ilvl w:val="0"/>
          <w:numId w:val="26"/>
        </w:numPr>
        <w:kinsoku/>
        <w:wordWrap/>
        <w:overflowPunct/>
        <w:topLinePunct w:val="0"/>
        <w:autoSpaceDE w:val="0"/>
        <w:autoSpaceDN w:val="0"/>
        <w:bidi w:val="0"/>
        <w:adjustRightInd w:val="0"/>
        <w:snapToGrid w:val="0"/>
        <w:spacing w:line="600" w:lineRule="exact"/>
        <w:ind w:left="425" w:hanging="425"/>
        <w:contextualSpacing/>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 xml:space="preserve">The forwarders shall only be responsible for delivery with intact outer packing. The official forwarders bear no liability for any quality issues, damaged shipments or shortage of shipments inside. The exhibitor shall make a claim with the insurer. </w:t>
      </w:r>
    </w:p>
    <w:p>
      <w:pPr>
        <w:keepNext w:val="0"/>
        <w:keepLines w:val="0"/>
        <w:pageBreakBefore w:val="0"/>
        <w:widowControl w:val="0"/>
        <w:numPr>
          <w:ilvl w:val="0"/>
          <w:numId w:val="26"/>
        </w:numPr>
        <w:kinsoku/>
        <w:wordWrap/>
        <w:overflowPunct/>
        <w:topLinePunct w:val="0"/>
        <w:autoSpaceDE w:val="0"/>
        <w:autoSpaceDN w:val="0"/>
        <w:bidi w:val="0"/>
        <w:adjustRightInd w:val="0"/>
        <w:snapToGrid w:val="0"/>
        <w:spacing w:line="600" w:lineRule="exact"/>
        <w:ind w:left="425" w:hanging="425"/>
        <w:contextualSpacing/>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Any and all fees incurred at the train station, airport and place of delivery shall be billed as per actual expenses. Sundry charges such as inbound service fees and above mentioned pick up charge will be collected when the exhibits move in.</w:t>
      </w:r>
    </w:p>
    <w:p>
      <w:pPr>
        <w:keepNext w:val="0"/>
        <w:keepLines w:val="0"/>
        <w:pageBreakBefore w:val="0"/>
        <w:widowControl w:val="0"/>
        <w:numPr>
          <w:ilvl w:val="0"/>
          <w:numId w:val="26"/>
        </w:numPr>
        <w:kinsoku/>
        <w:wordWrap/>
        <w:overflowPunct/>
        <w:topLinePunct w:val="0"/>
        <w:autoSpaceDE w:val="0"/>
        <w:autoSpaceDN w:val="0"/>
        <w:bidi w:val="0"/>
        <w:adjustRightInd w:val="0"/>
        <w:snapToGrid w:val="0"/>
        <w:spacing w:line="600" w:lineRule="exact"/>
        <w:ind w:left="425" w:hanging="425"/>
        <w:contextualSpacing/>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All fees and charges shall be settled before the exhibits move in.</w:t>
      </w:r>
    </w:p>
    <w:p>
      <w:pPr>
        <w:keepNext w:val="0"/>
        <w:keepLines w:val="0"/>
        <w:pageBreakBefore w:val="0"/>
        <w:widowControl w:val="0"/>
        <w:numPr>
          <w:ilvl w:val="0"/>
          <w:numId w:val="26"/>
        </w:numPr>
        <w:kinsoku/>
        <w:wordWrap/>
        <w:overflowPunct/>
        <w:topLinePunct w:val="0"/>
        <w:autoSpaceDE w:val="0"/>
        <w:autoSpaceDN w:val="0"/>
        <w:bidi w:val="0"/>
        <w:adjustRightInd w:val="0"/>
        <w:snapToGrid w:val="0"/>
        <w:spacing w:line="600" w:lineRule="exact"/>
        <w:ind w:left="425" w:hanging="425"/>
        <w:contextualSpacing/>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 xml:space="preserve">All exhibitors are advised to contact the official forwarders promptly after receiving the shipping guidelines and rates for domestic exhibits and to ensure all mechanical arrangements can be made appropriately before the </w:t>
      </w:r>
      <w:r>
        <w:rPr>
          <w:rFonts w:hint="eastAsia" w:ascii="Times New Roman" w:hAnsi="Times New Roman" w:cs="Times New Roman"/>
          <w:kern w:val="0"/>
          <w:sz w:val="28"/>
          <w:szCs w:val="28"/>
          <w:lang w:eastAsia="zh-CN"/>
        </w:rPr>
        <w:t>Expo</w:t>
      </w:r>
      <w:r>
        <w:rPr>
          <w:rFonts w:ascii="Times New Roman" w:hAnsi="Times New Roman" w:cs="Times New Roman"/>
          <w:kern w:val="0"/>
          <w:sz w:val="28"/>
          <w:szCs w:val="28"/>
        </w:rPr>
        <w:t>.</w:t>
      </w:r>
    </w:p>
    <w:p>
      <w:pPr>
        <w:keepNext w:val="0"/>
        <w:keepLines w:val="0"/>
        <w:pageBreakBefore w:val="0"/>
        <w:widowControl w:val="0"/>
        <w:numPr>
          <w:ilvl w:val="0"/>
          <w:numId w:val="26"/>
        </w:numPr>
        <w:kinsoku/>
        <w:wordWrap/>
        <w:overflowPunct/>
        <w:topLinePunct w:val="0"/>
        <w:autoSpaceDE w:val="0"/>
        <w:autoSpaceDN w:val="0"/>
        <w:bidi w:val="0"/>
        <w:adjustRightInd w:val="0"/>
        <w:snapToGrid w:val="0"/>
        <w:spacing w:line="600" w:lineRule="exact"/>
        <w:ind w:left="425" w:hanging="425"/>
        <w:contextualSpacing/>
        <w:textAlignment w:val="auto"/>
        <w:outlineLvl w:val="9"/>
        <w:rPr>
          <w:rFonts w:ascii="Times New Roman" w:hAnsi="Times New Roman" w:cs="Times New Roman"/>
          <w:kern w:val="0"/>
          <w:sz w:val="28"/>
          <w:szCs w:val="28"/>
        </w:rPr>
      </w:pPr>
      <w:r>
        <w:rPr>
          <w:rFonts w:ascii="Times New Roman" w:hAnsi="Times New Roman" w:cs="Times New Roman"/>
          <w:kern w:val="0"/>
          <w:sz w:val="28"/>
          <w:szCs w:val="28"/>
        </w:rPr>
        <w:t xml:space="preserve">All services are subject to 6% VAT. </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lbertus Medium">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F04E5"/>
    <w:multiLevelType w:val="singleLevel"/>
    <w:tmpl w:val="BADF04E5"/>
    <w:lvl w:ilvl="0" w:tentative="0">
      <w:start w:val="1"/>
      <w:numFmt w:val="decimal"/>
      <w:lvlText w:val="%1."/>
      <w:lvlJc w:val="left"/>
      <w:pPr>
        <w:tabs>
          <w:tab w:val="left" w:pos="312"/>
        </w:tabs>
        <w:ind w:left="0" w:firstLine="0"/>
      </w:pPr>
    </w:lvl>
  </w:abstractNum>
  <w:abstractNum w:abstractNumId="1">
    <w:nsid w:val="C006E70E"/>
    <w:multiLevelType w:val="singleLevel"/>
    <w:tmpl w:val="C006E70E"/>
    <w:lvl w:ilvl="0" w:tentative="0">
      <w:start w:val="1"/>
      <w:numFmt w:val="decimal"/>
      <w:suff w:val="space"/>
      <w:lvlText w:val="%1."/>
      <w:lvlJc w:val="left"/>
      <w:pPr>
        <w:ind w:left="0" w:firstLine="0"/>
      </w:pPr>
    </w:lvl>
  </w:abstractNum>
  <w:abstractNum w:abstractNumId="2">
    <w:nsid w:val="04014615"/>
    <w:multiLevelType w:val="singleLevel"/>
    <w:tmpl w:val="04014615"/>
    <w:lvl w:ilvl="0" w:tentative="0">
      <w:start w:val="1"/>
      <w:numFmt w:val="decimal"/>
      <w:lvlText w:val="%1)"/>
      <w:lvlJc w:val="left"/>
      <w:pPr>
        <w:ind w:left="425" w:hanging="425"/>
      </w:pPr>
    </w:lvl>
  </w:abstractNum>
  <w:abstractNum w:abstractNumId="3">
    <w:nsid w:val="088D47A1"/>
    <w:multiLevelType w:val="singleLevel"/>
    <w:tmpl w:val="088D47A1"/>
    <w:lvl w:ilvl="0" w:tentative="0">
      <w:start w:val="1"/>
      <w:numFmt w:val="decimal"/>
      <w:lvlText w:val="%1."/>
      <w:lvlJc w:val="left"/>
      <w:pPr>
        <w:ind w:left="425" w:hanging="425"/>
      </w:pPr>
    </w:lvl>
  </w:abstractNum>
  <w:abstractNum w:abstractNumId="4">
    <w:nsid w:val="0EA57488"/>
    <w:multiLevelType w:val="singleLevel"/>
    <w:tmpl w:val="0EA57488"/>
    <w:lvl w:ilvl="0" w:tentative="0">
      <w:start w:val="1"/>
      <w:numFmt w:val="decimal"/>
      <w:lvlText w:val="%1)"/>
      <w:lvlJc w:val="left"/>
      <w:pPr>
        <w:ind w:left="425" w:hanging="425"/>
      </w:pPr>
    </w:lvl>
  </w:abstractNum>
  <w:abstractNum w:abstractNumId="5">
    <w:nsid w:val="14565174"/>
    <w:multiLevelType w:val="singleLevel"/>
    <w:tmpl w:val="14565174"/>
    <w:lvl w:ilvl="0" w:tentative="0">
      <w:start w:val="1"/>
      <w:numFmt w:val="decimal"/>
      <w:lvlText w:val="%1."/>
      <w:lvlJc w:val="left"/>
      <w:pPr>
        <w:ind w:left="425" w:hanging="425"/>
      </w:pPr>
    </w:lvl>
  </w:abstractNum>
  <w:abstractNum w:abstractNumId="6">
    <w:nsid w:val="15563F47"/>
    <w:multiLevelType w:val="singleLevel"/>
    <w:tmpl w:val="15563F47"/>
    <w:lvl w:ilvl="0" w:tentative="0">
      <w:start w:val="1"/>
      <w:numFmt w:val="decimal"/>
      <w:lvlText w:val="%1."/>
      <w:lvlJc w:val="left"/>
      <w:pPr>
        <w:ind w:left="425" w:hanging="425"/>
      </w:pPr>
    </w:lvl>
  </w:abstractNum>
  <w:abstractNum w:abstractNumId="7">
    <w:nsid w:val="1C482957"/>
    <w:multiLevelType w:val="singleLevel"/>
    <w:tmpl w:val="1C482957"/>
    <w:lvl w:ilvl="0" w:tentative="0">
      <w:start w:val="1"/>
      <w:numFmt w:val="decimal"/>
      <w:lvlText w:val="%1."/>
      <w:lvlJc w:val="left"/>
      <w:pPr>
        <w:tabs>
          <w:tab w:val="left" w:pos="312"/>
        </w:tabs>
        <w:ind w:left="0" w:firstLine="0"/>
      </w:pPr>
    </w:lvl>
  </w:abstractNum>
  <w:abstractNum w:abstractNumId="8">
    <w:nsid w:val="233B4FE3"/>
    <w:multiLevelType w:val="singleLevel"/>
    <w:tmpl w:val="233B4FE3"/>
    <w:lvl w:ilvl="0" w:tentative="0">
      <w:start w:val="1"/>
      <w:numFmt w:val="decimal"/>
      <w:lvlText w:val="%1."/>
      <w:lvlJc w:val="left"/>
      <w:pPr>
        <w:ind w:left="425" w:hanging="425"/>
      </w:pPr>
    </w:lvl>
  </w:abstractNum>
  <w:abstractNum w:abstractNumId="9">
    <w:nsid w:val="242B38EB"/>
    <w:multiLevelType w:val="singleLevel"/>
    <w:tmpl w:val="242B38EB"/>
    <w:lvl w:ilvl="0" w:tentative="0">
      <w:start w:val="1"/>
      <w:numFmt w:val="decimal"/>
      <w:lvlText w:val="%1."/>
      <w:lvlJc w:val="left"/>
      <w:pPr>
        <w:ind w:left="425" w:hanging="425"/>
      </w:pPr>
    </w:lvl>
  </w:abstractNum>
  <w:abstractNum w:abstractNumId="10">
    <w:nsid w:val="26C91478"/>
    <w:multiLevelType w:val="singleLevel"/>
    <w:tmpl w:val="26C91478"/>
    <w:lvl w:ilvl="0" w:tentative="0">
      <w:start w:val="1"/>
      <w:numFmt w:val="decimal"/>
      <w:lvlText w:val="%1)"/>
      <w:lvlJc w:val="left"/>
      <w:pPr>
        <w:ind w:left="425" w:hanging="425"/>
      </w:pPr>
    </w:lvl>
  </w:abstractNum>
  <w:abstractNum w:abstractNumId="11">
    <w:nsid w:val="30B70DD9"/>
    <w:multiLevelType w:val="singleLevel"/>
    <w:tmpl w:val="30B70DD9"/>
    <w:lvl w:ilvl="0" w:tentative="0">
      <w:start w:val="1"/>
      <w:numFmt w:val="decimal"/>
      <w:lvlText w:val="%1)"/>
      <w:lvlJc w:val="left"/>
      <w:pPr>
        <w:ind w:left="425" w:hanging="425"/>
      </w:pPr>
    </w:lvl>
  </w:abstractNum>
  <w:abstractNum w:abstractNumId="12">
    <w:nsid w:val="34141A17"/>
    <w:multiLevelType w:val="singleLevel"/>
    <w:tmpl w:val="34141A17"/>
    <w:lvl w:ilvl="0" w:tentative="0">
      <w:start w:val="1"/>
      <w:numFmt w:val="decimal"/>
      <w:lvlText w:val="%1."/>
      <w:lvlJc w:val="left"/>
      <w:pPr>
        <w:ind w:left="425" w:hanging="425"/>
      </w:pPr>
    </w:lvl>
  </w:abstractNum>
  <w:abstractNum w:abstractNumId="13">
    <w:nsid w:val="43C7621F"/>
    <w:multiLevelType w:val="multilevel"/>
    <w:tmpl w:val="43C7621F"/>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5895C60"/>
    <w:multiLevelType w:val="singleLevel"/>
    <w:tmpl w:val="45895C60"/>
    <w:lvl w:ilvl="0" w:tentative="0">
      <w:start w:val="1"/>
      <w:numFmt w:val="decimal"/>
      <w:lvlText w:val="%1."/>
      <w:lvlJc w:val="left"/>
      <w:pPr>
        <w:ind w:left="425" w:hanging="425"/>
      </w:pPr>
    </w:lvl>
  </w:abstractNum>
  <w:abstractNum w:abstractNumId="15">
    <w:nsid w:val="493982BD"/>
    <w:multiLevelType w:val="singleLevel"/>
    <w:tmpl w:val="493982BD"/>
    <w:lvl w:ilvl="0" w:tentative="0">
      <w:start w:val="1"/>
      <w:numFmt w:val="decimal"/>
      <w:lvlText w:val="%1."/>
      <w:lvlJc w:val="left"/>
      <w:pPr>
        <w:tabs>
          <w:tab w:val="left" w:pos="312"/>
        </w:tabs>
        <w:ind w:left="0" w:firstLine="0"/>
      </w:pPr>
    </w:lvl>
  </w:abstractNum>
  <w:abstractNum w:abstractNumId="16">
    <w:nsid w:val="4B2106A2"/>
    <w:multiLevelType w:val="singleLevel"/>
    <w:tmpl w:val="4B2106A2"/>
    <w:lvl w:ilvl="0" w:tentative="0">
      <w:start w:val="1"/>
      <w:numFmt w:val="decimal"/>
      <w:lvlText w:val="%1."/>
      <w:lvlJc w:val="left"/>
      <w:pPr>
        <w:ind w:left="425" w:hanging="425"/>
      </w:pPr>
    </w:lvl>
  </w:abstractNum>
  <w:abstractNum w:abstractNumId="17">
    <w:nsid w:val="4C8269D9"/>
    <w:multiLevelType w:val="singleLevel"/>
    <w:tmpl w:val="4C8269D9"/>
    <w:lvl w:ilvl="0" w:tentative="0">
      <w:start w:val="1"/>
      <w:numFmt w:val="decimal"/>
      <w:lvlText w:val="%1)"/>
      <w:lvlJc w:val="left"/>
      <w:pPr>
        <w:ind w:left="425" w:hanging="425"/>
      </w:pPr>
    </w:lvl>
  </w:abstractNum>
  <w:abstractNum w:abstractNumId="18">
    <w:nsid w:val="556C694F"/>
    <w:multiLevelType w:val="singleLevel"/>
    <w:tmpl w:val="556C694F"/>
    <w:lvl w:ilvl="0" w:tentative="0">
      <w:start w:val="1"/>
      <w:numFmt w:val="decimal"/>
      <w:lvlText w:val="%1)"/>
      <w:lvlJc w:val="left"/>
      <w:pPr>
        <w:ind w:left="425" w:hanging="425"/>
      </w:pPr>
    </w:lvl>
  </w:abstractNum>
  <w:abstractNum w:abstractNumId="19">
    <w:nsid w:val="5A5C0724"/>
    <w:multiLevelType w:val="singleLevel"/>
    <w:tmpl w:val="5A5C0724"/>
    <w:lvl w:ilvl="0" w:tentative="0">
      <w:start w:val="3"/>
      <w:numFmt w:val="decimal"/>
      <w:lvlText w:val="%1."/>
      <w:lvlJc w:val="left"/>
      <w:pPr>
        <w:tabs>
          <w:tab w:val="left" w:pos="312"/>
        </w:tabs>
        <w:ind w:left="0" w:firstLine="0"/>
      </w:pPr>
    </w:lvl>
  </w:abstractNum>
  <w:abstractNum w:abstractNumId="20">
    <w:nsid w:val="5C7A0375"/>
    <w:multiLevelType w:val="singleLevel"/>
    <w:tmpl w:val="5C7A0375"/>
    <w:lvl w:ilvl="0" w:tentative="0">
      <w:start w:val="1"/>
      <w:numFmt w:val="decimal"/>
      <w:suff w:val="space"/>
      <w:lvlText w:val="%1."/>
      <w:lvlJc w:val="left"/>
      <w:pPr>
        <w:ind w:left="0" w:firstLine="0"/>
      </w:pPr>
      <w:rPr>
        <w:rFonts w:hint="default" w:ascii="Times New Roman" w:hAnsi="Times New Roman" w:cs="Times New Roman"/>
      </w:rPr>
    </w:lvl>
  </w:abstractNum>
  <w:abstractNum w:abstractNumId="21">
    <w:nsid w:val="619D0154"/>
    <w:multiLevelType w:val="singleLevel"/>
    <w:tmpl w:val="619D0154"/>
    <w:lvl w:ilvl="0" w:tentative="0">
      <w:start w:val="1"/>
      <w:numFmt w:val="decimal"/>
      <w:lvlText w:val="%1)"/>
      <w:lvlJc w:val="left"/>
      <w:pPr>
        <w:ind w:left="425" w:hanging="425"/>
      </w:pPr>
    </w:lvl>
  </w:abstractNum>
  <w:abstractNum w:abstractNumId="22">
    <w:nsid w:val="657B6AC0"/>
    <w:multiLevelType w:val="singleLevel"/>
    <w:tmpl w:val="657B6AC0"/>
    <w:lvl w:ilvl="0" w:tentative="0">
      <w:start w:val="1"/>
      <w:numFmt w:val="decimal"/>
      <w:lvlText w:val="%1)"/>
      <w:lvlJc w:val="left"/>
      <w:pPr>
        <w:ind w:left="425" w:hanging="425"/>
      </w:pPr>
    </w:lvl>
  </w:abstractNum>
  <w:abstractNum w:abstractNumId="23">
    <w:nsid w:val="6CAC597F"/>
    <w:multiLevelType w:val="singleLevel"/>
    <w:tmpl w:val="6CAC597F"/>
    <w:lvl w:ilvl="0" w:tentative="0">
      <w:start w:val="1"/>
      <w:numFmt w:val="decimal"/>
      <w:lvlText w:val="%1)"/>
      <w:lvlJc w:val="left"/>
      <w:pPr>
        <w:ind w:left="425" w:hanging="425"/>
      </w:pPr>
    </w:lvl>
  </w:abstractNum>
  <w:abstractNum w:abstractNumId="24">
    <w:nsid w:val="759369DD"/>
    <w:multiLevelType w:val="singleLevel"/>
    <w:tmpl w:val="759369DD"/>
    <w:lvl w:ilvl="0" w:tentative="0">
      <w:start w:val="1"/>
      <w:numFmt w:val="decimal"/>
      <w:lvlText w:val="%1."/>
      <w:lvlJc w:val="left"/>
      <w:pPr>
        <w:ind w:left="425" w:hanging="425"/>
      </w:pPr>
    </w:lvl>
  </w:abstractNum>
  <w:abstractNum w:abstractNumId="25">
    <w:nsid w:val="79E22E99"/>
    <w:multiLevelType w:val="singleLevel"/>
    <w:tmpl w:val="79E22E99"/>
    <w:lvl w:ilvl="0" w:tentative="0">
      <w:start w:val="1"/>
      <w:numFmt w:val="decimal"/>
      <w:lvlText w:val="%1."/>
      <w:lvlJc w:val="left"/>
      <w:pPr>
        <w:ind w:left="425" w:hanging="425"/>
      </w:pPr>
      <w:rPr>
        <w:rFonts w:hint="default" w:ascii="Times New Roman" w:hAnsi="Times New Roman" w:cs="Times New Roman"/>
      </w:rPr>
    </w:lvl>
  </w:abstractNum>
  <w:num w:numId="1">
    <w:abstractNumId w:val="19"/>
    <w:lvlOverride w:ilvl="0">
      <w:startOverride w:val="3"/>
    </w:lvlOverride>
  </w:num>
  <w:num w:numId="2">
    <w:abstractNumId w:val="12"/>
    <w:lvlOverride w:ilvl="0">
      <w:startOverride w:val="1"/>
    </w:lvlOverride>
  </w:num>
  <w:num w:numId="3">
    <w:abstractNumId w:val="9"/>
    <w:lvlOverride w:ilvl="0">
      <w:startOverride w:val="1"/>
    </w:lvlOverride>
  </w:num>
  <w:num w:numId="4">
    <w:abstractNumId w:val="20"/>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num>
  <w:num w:numId="7">
    <w:abstractNumId w:val="18"/>
    <w:lvlOverride w:ilvl="0">
      <w:startOverride w:val="1"/>
    </w:lvlOverride>
  </w:num>
  <w:num w:numId="8">
    <w:abstractNumId w:val="16"/>
    <w:lvlOverride w:ilvl="0">
      <w:startOverride w:val="1"/>
    </w:lvlOverride>
  </w:num>
  <w:num w:numId="9">
    <w:abstractNumId w:val="11"/>
    <w:lvlOverride w:ilvl="0">
      <w:startOverride w:val="1"/>
    </w:lvlOverride>
  </w:num>
  <w:num w:numId="10">
    <w:abstractNumId w:val="24"/>
    <w:lvlOverride w:ilvl="0">
      <w:startOverride w:val="1"/>
    </w:lvlOverride>
  </w:num>
  <w:num w:numId="11">
    <w:abstractNumId w:val="4"/>
    <w:lvlOverride w:ilvl="0">
      <w:startOverride w:val="1"/>
    </w:lvlOverride>
  </w:num>
  <w:num w:numId="12">
    <w:abstractNumId w:val="3"/>
    <w:lvlOverride w:ilvl="0">
      <w:startOverride w:val="1"/>
    </w:lvlOverride>
  </w:num>
  <w:num w:numId="13">
    <w:abstractNumId w:val="22"/>
    <w:lvlOverride w:ilvl="0">
      <w:startOverride w:val="1"/>
    </w:lvlOverride>
  </w:num>
  <w:num w:numId="14">
    <w:abstractNumId w:val="8"/>
    <w:lvlOverride w:ilvl="0">
      <w:startOverride w:val="1"/>
    </w:lvlOverride>
  </w:num>
  <w:num w:numId="15">
    <w:abstractNumId w:val="14"/>
    <w:lvlOverride w:ilvl="0">
      <w:startOverride w:val="1"/>
    </w:lvlOverride>
  </w:num>
  <w:num w:numId="16">
    <w:abstractNumId w:val="6"/>
    <w:lvlOverride w:ilvl="0">
      <w:startOverride w:val="1"/>
    </w:lvlOverride>
  </w:num>
  <w:num w:numId="17">
    <w:abstractNumId w:val="2"/>
    <w:lvlOverride w:ilvl="0">
      <w:startOverride w:val="1"/>
    </w:lvlOverride>
  </w:num>
  <w:num w:numId="18">
    <w:abstractNumId w:val="17"/>
    <w:lvlOverride w:ilvl="0">
      <w:startOverride w:val="1"/>
    </w:lvlOverride>
  </w:num>
  <w:num w:numId="19">
    <w:abstractNumId w:val="1"/>
    <w:lvlOverride w:ilvl="0">
      <w:startOverride w:val="1"/>
    </w:lvlOverride>
  </w:num>
  <w:num w:numId="20">
    <w:abstractNumId w:val="23"/>
    <w:lvlOverride w:ilvl="0">
      <w:startOverride w:val="1"/>
    </w:lvlOverride>
  </w:num>
  <w:num w:numId="21">
    <w:abstractNumId w:val="21"/>
    <w:lvlOverride w:ilvl="0">
      <w:startOverride w:val="1"/>
    </w:lvlOverride>
  </w:num>
  <w:num w:numId="22">
    <w:abstractNumId w:val="15"/>
    <w:lvlOverride w:ilvl="0">
      <w:startOverride w:val="1"/>
    </w:lvlOverride>
  </w:num>
  <w:num w:numId="23">
    <w:abstractNumId w:val="10"/>
    <w:lvlOverride w:ilvl="0">
      <w:startOverride w:val="1"/>
    </w:lvlOverride>
  </w:num>
  <w:num w:numId="24">
    <w:abstractNumId w:val="7"/>
    <w:lvlOverride w:ilvl="0">
      <w:startOverride w:val="1"/>
    </w:lvlOverride>
  </w:num>
  <w:num w:numId="25">
    <w:abstractNumId w:val="0"/>
    <w:lvlOverride w:ilvl="0">
      <w:startOverride w:val="1"/>
    </w:lvlOverride>
  </w:num>
  <w:num w:numId="2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EC"/>
    <w:rsid w:val="000F551C"/>
    <w:rsid w:val="004347EC"/>
    <w:rsid w:val="23157DC2"/>
    <w:rsid w:val="27FD22F4"/>
    <w:rsid w:val="2B031D84"/>
    <w:rsid w:val="53635712"/>
    <w:rsid w:val="5A981429"/>
    <w:rsid w:val="5D9D2DF4"/>
    <w:rsid w:val="75B46B52"/>
    <w:rsid w:val="76FF0C37"/>
    <w:rsid w:val="7E1A6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name="Body Text 3"/>
    <w:lsdException w:uiPriority="99" w:name="Body Text Indent 2"/>
    <w:lsdException w:qFormat="1" w:uiPriority="0"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3"/>
    <w:basedOn w:val="1"/>
    <w:link w:val="8"/>
    <w:semiHidden/>
    <w:unhideWhenUsed/>
    <w:qFormat/>
    <w:uiPriority w:val="0"/>
    <w:pPr>
      <w:widowControl/>
      <w:spacing w:after="120"/>
      <w:jc w:val="left"/>
    </w:pPr>
    <w:rPr>
      <w:rFonts w:ascii="Albertus Medium" w:hAnsi="Albertus Medium" w:eastAsia="宋体" w:cs="Times New Roman"/>
      <w:kern w:val="0"/>
      <w:sz w:val="16"/>
      <w:szCs w:val="16"/>
      <w:lang w:eastAsia="zh-TW"/>
    </w:rPr>
  </w:style>
  <w:style w:type="paragraph" w:styleId="3">
    <w:name w:val="Body Text Indent 3"/>
    <w:basedOn w:val="1"/>
    <w:link w:val="9"/>
    <w:semiHidden/>
    <w:unhideWhenUsed/>
    <w:qFormat/>
    <w:uiPriority w:val="0"/>
    <w:pPr>
      <w:widowControl/>
      <w:spacing w:after="120"/>
      <w:ind w:left="360"/>
      <w:jc w:val="left"/>
    </w:pPr>
    <w:rPr>
      <w:rFonts w:ascii="Albertus Medium" w:hAnsi="Albertus Medium" w:eastAsia="宋体" w:cs="Times New Roman"/>
      <w:kern w:val="0"/>
      <w:sz w:val="16"/>
      <w:szCs w:val="16"/>
      <w:lang w:eastAsia="zh-TW"/>
    </w:rPr>
  </w:style>
  <w:style w:type="paragraph" w:styleId="4">
    <w:name w:val="Normal (Web)"/>
    <w:basedOn w:val="1"/>
    <w:semiHidden/>
    <w:unhideWhenUsed/>
    <w:qFormat/>
    <w:uiPriority w:val="0"/>
    <w:pPr>
      <w:spacing w:before="100" w:beforeAutospacing="1" w:after="100" w:afterAutospacing="1"/>
      <w:jc w:val="left"/>
    </w:pPr>
    <w:rPr>
      <w:kern w:val="0"/>
      <w:sz w:val="24"/>
    </w:rPr>
  </w:style>
  <w:style w:type="character" w:styleId="6">
    <w:name w:val="Hyperlink"/>
    <w:basedOn w:val="5"/>
    <w:semiHidden/>
    <w:unhideWhenUsed/>
    <w:qFormat/>
    <w:uiPriority w:val="0"/>
    <w:rPr>
      <w:color w:val="0000FF"/>
      <w:u w:val="single"/>
    </w:rPr>
  </w:style>
  <w:style w:type="character" w:customStyle="1" w:styleId="8">
    <w:name w:val="正文文本 3 Char"/>
    <w:basedOn w:val="5"/>
    <w:link w:val="2"/>
    <w:semiHidden/>
    <w:qFormat/>
    <w:uiPriority w:val="0"/>
    <w:rPr>
      <w:rFonts w:ascii="Albertus Medium" w:hAnsi="Albertus Medium" w:eastAsia="宋体" w:cs="Times New Roman"/>
      <w:kern w:val="0"/>
      <w:sz w:val="16"/>
      <w:szCs w:val="16"/>
      <w:lang w:eastAsia="zh-TW"/>
    </w:rPr>
  </w:style>
  <w:style w:type="character" w:customStyle="1" w:styleId="9">
    <w:name w:val="正文文本缩进 3 Char"/>
    <w:basedOn w:val="5"/>
    <w:link w:val="3"/>
    <w:semiHidden/>
    <w:qFormat/>
    <w:uiPriority w:val="0"/>
    <w:rPr>
      <w:rFonts w:ascii="Albertus Medium" w:hAnsi="Albertus Medium" w:eastAsia="宋体" w:cs="Times New Roman"/>
      <w:kern w:val="0"/>
      <w:sz w:val="16"/>
      <w:szCs w:val="16"/>
      <w:lang w:eastAsia="zh-TW"/>
    </w:rPr>
  </w:style>
  <w:style w:type="paragraph" w:customStyle="1" w:styleId="10">
    <w:name w:val="彩色列表1"/>
    <w:basedOn w:val="1"/>
    <w:qFormat/>
    <w:uiPriority w:val="34"/>
    <w:pPr>
      <w:ind w:firstLine="420" w:firstLineChars="200"/>
    </w:pPr>
  </w:style>
  <w:style w:type="paragraph" w:customStyle="1" w:styleId="11">
    <w:name w:val="列表段落1"/>
    <w:basedOn w:val="1"/>
    <w:qFormat/>
    <w:uiPriority w:val="99"/>
    <w:pPr>
      <w:ind w:left="720"/>
      <w:contextualSpacing/>
    </w:pPr>
  </w:style>
  <w:style w:type="character" w:customStyle="1" w:styleId="12">
    <w:name w:val="font51"/>
    <w:basedOn w:val="5"/>
    <w:qFormat/>
    <w:uiPriority w:val="0"/>
    <w:rPr>
      <w:rFonts w:hint="eastAsia" w:ascii="宋体" w:hAnsi="宋体" w:eastAsia="宋体" w:cs="宋体"/>
      <w:color w:val="auto"/>
      <w:sz w:val="16"/>
      <w:szCs w:val="16"/>
      <w:u w:val="none"/>
    </w:rPr>
  </w:style>
  <w:style w:type="character" w:customStyle="1" w:styleId="13">
    <w:name w:val="font61"/>
    <w:basedOn w:val="5"/>
    <w:qFormat/>
    <w:uiPriority w:val="0"/>
    <w:rPr>
      <w:rFonts w:hint="eastAsia" w:ascii="宋体" w:hAnsi="宋体" w:eastAsia="宋体" w:cs="宋体"/>
      <w:color w:val="auto"/>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5035</Words>
  <Characters>28703</Characters>
  <Lines>239</Lines>
  <Paragraphs>67</Paragraphs>
  <TotalTime>18</TotalTime>
  <ScaleCrop>false</ScaleCrop>
  <LinksUpToDate>false</LinksUpToDate>
  <CharactersWithSpaces>33671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2018-06-15T06:52:00Z</dcterms:created>
  <dc:creator>Adim</dc:creator>
  <cp:lastModifiedBy>GZJH</cp:lastModifiedBy>
  <dcterms:modified xsi:type="dcterms:W3CDTF">2018-07-03T01:47:28Z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