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59C" w:themeColor="accent5" w:themeShade="BF"/>
        </w:rPr>
      </w:pPr>
    </w:p>
    <w:tbl>
      <w:tblPr>
        <w:tblStyle w:val="3"/>
        <w:tblW w:w="8580" w:type="dxa"/>
        <w:tblInd w:w="-6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8"/>
        <w:gridCol w:w="4522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8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  <w:szCs w:val="22"/>
              </w:rPr>
              <w:t>Standard Booth Fascia Board Information Form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8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>Please return this form by Sept. 25, 2018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Exhibitor:</w:t>
            </w:r>
          </w:p>
        </w:tc>
        <w:tc>
          <w:tcPr>
            <w:tcW w:w="45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Person in Charge of the Booth: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Booth No.:</w:t>
            </w:r>
          </w:p>
        </w:tc>
        <w:tc>
          <w:tcPr>
            <w:tcW w:w="45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45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Fax: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8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8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  <w:szCs w:val="22"/>
              </w:rPr>
              <w:t>Content on the Fascia Board (at least one provided)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8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Chinese Name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：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please fill in the company’s Chinese name in the space below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8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8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English Name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：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please fill in the company’s English name in the space below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8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cs="方正小标宋简体" w:asciiTheme="minorEastAsia" w:hAnsiTheme="minorEastAsia" w:eastAsiaTheme="minorEastAsia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atLeast"/>
              <w:ind w:left="420" w:leftChars="200" w:right="315" w:rightChars="15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The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Organizer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s will make the fascia board according to the information in </w:t>
            </w:r>
            <w:r>
              <w:rPr>
                <w:rFonts w:ascii="Times New Roman" w:hAnsi="Times New Roman" w:eastAsiaTheme="minorEastAsia"/>
                <w:i/>
                <w:iCs/>
                <w:kern w:val="0"/>
                <w:sz w:val="22"/>
                <w:szCs w:val="22"/>
              </w:rPr>
              <w:t>Exhibit</w:t>
            </w:r>
            <w:r>
              <w:rPr>
                <w:rFonts w:hint="eastAsia" w:ascii="Times New Roman" w:hAnsi="Times New Roman" w:eastAsiaTheme="minorEastAsia"/>
                <w:i/>
                <w:iCs/>
                <w:kern w:val="0"/>
                <w:sz w:val="22"/>
                <w:szCs w:val="22"/>
                <w:lang w:val="en-US" w:eastAsia="zh-CN"/>
              </w:rPr>
              <w:t>ion</w:t>
            </w:r>
            <w:r>
              <w:rPr>
                <w:rFonts w:ascii="Times New Roman" w:hAnsi="Times New Roman" w:eastAsiaTheme="minorEastAsia"/>
                <w:i/>
                <w:iCs/>
                <w:kern w:val="0"/>
                <w:sz w:val="22"/>
                <w:szCs w:val="22"/>
              </w:rPr>
              <w:t xml:space="preserve"> Contract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if the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val="en-US" w:eastAsia="zh-CN"/>
              </w:rPr>
              <w:t>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xhibitor fail to return the form;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atLeast"/>
              <w:ind w:left="420" w:leftChars="200" w:right="315" w:rightChars="15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Any change to the fascia board information on-site are at the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val="en-US" w:eastAsia="zh-CN"/>
              </w:rPr>
              <w:t>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xhibitor’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val="en-US" w:eastAsia="zh-CN"/>
              </w:rPr>
              <w:t>s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expense.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05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Signature/Seal:</w:t>
            </w:r>
          </w:p>
        </w:tc>
        <w:tc>
          <w:tcPr>
            <w:tcW w:w="45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Date:         , 2018</w:t>
            </w:r>
            <w:bookmarkStart w:id="0" w:name="_GoBack"/>
            <w:bookmarkEnd w:id="0"/>
          </w:p>
        </w:tc>
      </w:tr>
    </w:tbl>
    <w:p>
      <w:pPr>
        <w:widowControl/>
        <w:autoSpaceDE w:val="0"/>
        <w:autoSpaceDN w:val="0"/>
        <w:adjustRightInd w:val="0"/>
        <w:jc w:val="left"/>
        <w:rPr>
          <w:rFonts w:hint="eastAsia" w:ascii="方正小标宋简体" w:hAnsi="方正小标宋简体" w:eastAsia="方正小标宋简体" w:cs="方正小标宋简体"/>
          <w:color w:val="31859C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hint="eastAsia" w:ascii="方正小标宋简体" w:hAnsi="方正小标宋简体" w:eastAsia="方正小标宋简体" w:cs="方正小标宋简体"/>
          <w:color w:val="31859C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hint="eastAsia" w:ascii="方正小标宋简体" w:hAnsi="方正小标宋简体" w:eastAsia="方正小标宋简体" w:cs="方正小标宋简体"/>
          <w:color w:val="31859C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hint="eastAsia" w:ascii="方正小标宋简体" w:hAnsi="方正小标宋简体" w:eastAsia="方正小标宋简体" w:cs="方正小标宋简体"/>
          <w:color w:val="31859C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hint="eastAsia" w:ascii="方正小标宋简体" w:hAnsi="方正小标宋简体" w:eastAsia="方正小标宋简体" w:cs="方正小标宋简体"/>
          <w:color w:val="31859C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hint="eastAsia" w:ascii="方正小标宋简体" w:hAnsi="方正小标宋简体" w:eastAsia="方正小标宋简体" w:cs="方正小标宋简体"/>
          <w:color w:val="31859C" w:themeColor="accent5" w:themeShade="BF"/>
        </w:rPr>
      </w:pPr>
    </w:p>
    <w:tbl>
      <w:tblPr>
        <w:tblStyle w:val="3"/>
        <w:tblW w:w="8580" w:type="dxa"/>
        <w:jc w:val="center"/>
        <w:tblInd w:w="0" w:type="dxa"/>
        <w:tblBorders>
          <w:top w:val="single" w:color="1F497D" w:themeColor="text2" w:sz="6" w:space="0"/>
          <w:left w:val="single" w:color="1F497D" w:themeColor="text2" w:sz="6" w:space="0"/>
          <w:bottom w:val="single" w:color="1F497D" w:themeColor="text2" w:sz="6" w:space="0"/>
          <w:right w:val="single" w:color="1F497D" w:themeColor="text2" w:sz="6" w:space="0"/>
          <w:insideH w:val="single" w:color="1F497D" w:themeColor="text2" w:sz="6" w:space="0"/>
          <w:insideV w:val="single" w:color="1F497D" w:themeColor="text2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679"/>
        <w:gridCol w:w="1064"/>
        <w:gridCol w:w="3597"/>
      </w:tblGrid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80" w:type="dxa"/>
            <w:gridSpan w:val="4"/>
            <w:tcBorders>
              <w:top w:val="single" w:color="000000" w:themeColor="text1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Please return this form to the official constructor by the following means.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1H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BEIJING PICO EXHIBITION SERVICES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Yu Haifeng</w:t>
            </w:r>
          </w:p>
        </w:tc>
        <w:tc>
          <w:tcPr>
            <w:tcW w:w="1064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3597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+86-13522761318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2H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BEIJING PICO EXHIBITION SERVICES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Zhang Lanyun</w:t>
            </w:r>
          </w:p>
        </w:tc>
        <w:tc>
          <w:tcPr>
            <w:tcW w:w="1064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3597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+86-13011090211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3H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SHANGHAI HONG DA EXHIBITION SERVICE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Li Yingjun</w:t>
            </w:r>
          </w:p>
        </w:tc>
        <w:tc>
          <w:tcPr>
            <w:tcW w:w="1064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3597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+86-13761632455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+86-21-67008953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4.1H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SHANGHAI HONG DA EXHIBITION SERVICE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Birong</w:t>
            </w:r>
          </w:p>
        </w:tc>
        <w:tc>
          <w:tcPr>
            <w:tcW w:w="1064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3597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+86-18817488170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+86-21-67008954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5.1H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Qi Siying</w:t>
            </w:r>
          </w:p>
        </w:tc>
        <w:tc>
          <w:tcPr>
            <w:tcW w:w="1064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3597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+86-15221206825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5.2H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Su Dan</w:t>
            </w:r>
          </w:p>
        </w:tc>
        <w:tc>
          <w:tcPr>
            <w:tcW w:w="1064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3597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+86-13922249245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41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6.1H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Chen Yujian</w:t>
            </w:r>
          </w:p>
        </w:tc>
        <w:tc>
          <w:tcPr>
            <w:tcW w:w="1064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3597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+86-13610041071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7.1H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Yang Shenglian</w:t>
            </w:r>
          </w:p>
        </w:tc>
        <w:tc>
          <w:tcPr>
            <w:tcW w:w="1064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3597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+86-18610395187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7.2H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Miaomiao</w:t>
            </w:r>
          </w:p>
        </w:tc>
        <w:tc>
          <w:tcPr>
            <w:tcW w:w="1064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3597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+86-18601928198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FF0000"/>
                <w:kern w:val="0"/>
                <w:sz w:val="24"/>
              </w:rPr>
              <w:t>8.2H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Jingyang</w:t>
            </w:r>
          </w:p>
        </w:tc>
        <w:tc>
          <w:tcPr>
            <w:tcW w:w="1064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3597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+86-18510588867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</w:tbl>
    <w:p>
      <w:pPr>
        <w:widowControl/>
        <w:tabs>
          <w:tab w:val="left" w:pos="1190"/>
        </w:tabs>
        <w:autoSpaceDE w:val="0"/>
        <w:autoSpaceDN w:val="0"/>
        <w:adjustRightInd w:val="0"/>
        <w:jc w:val="left"/>
        <w:rPr>
          <w:rFonts w:hint="eastAsia" w:ascii="方正小标宋简体" w:hAnsi="方正小标宋简体" w:eastAsia="方正小标宋简体" w:cs="方正小标宋简体"/>
          <w:color w:val="31859C" w:themeColor="accent5" w:themeShade="B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F109C"/>
    <w:multiLevelType w:val="singleLevel"/>
    <w:tmpl w:val="24CF109C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14"/>
    <w:rsid w:val="00752518"/>
    <w:rsid w:val="00FC5014"/>
    <w:rsid w:val="034A7615"/>
    <w:rsid w:val="1CFA61B8"/>
    <w:rsid w:val="4A1D7487"/>
    <w:rsid w:val="7148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325</Words>
  <Characters>1855</Characters>
  <Lines>15</Lines>
  <Paragraphs>4</Paragraphs>
  <TotalTime>4</TotalTime>
  <ScaleCrop>false</ScaleCrop>
  <LinksUpToDate>false</LinksUpToDate>
  <CharactersWithSpaces>2176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2018-06-15T06:27:00Z</dcterms:created>
  <dc:creator>Adim</dc:creator>
  <cp:lastModifiedBy>GZJH</cp:lastModifiedBy>
  <dcterms:modified xsi:type="dcterms:W3CDTF">2018-06-26T03:45:06Z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