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83" w:tblpY="3"/>
        <w:tblOverlap w:val="never"/>
        <w:tblW w:w="835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4055"/>
        <w:gridCol w:w="429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6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Application for 24-hour Power Supply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Please return this form by 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>Sept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. 2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>5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6" w:type="dxa"/>
            <w:gridSpan w:val="3"/>
            <w:tcBorders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pStyle w:val="4"/>
              <w:spacing w:line="255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 xml:space="preserve">Applicant Info.:        □ </w:t>
            </w:r>
            <w:bookmarkStart w:id="0" w:name="_GoBack"/>
            <w:bookmarkEnd w:id="0"/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Exhibitor    □ Constructor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Company Name: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Booth No.: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Mobile: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6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Application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C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ontent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0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Circuit Box Specifications: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Power Supply Duration: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Purpose(s):</w:t>
            </w:r>
          </w:p>
        </w:tc>
      </w:tr>
      <w:tr>
        <w:tblPrEx>
          <w:tblBorders>
            <w:top w:val="single" w:color="7ABD33" w:sz="4" w:space="0"/>
            <w:left w:val="single" w:color="7ABD33" w:sz="4" w:space="0"/>
            <w:bottom w:val="single" w:color="7ABD33" w:sz="4" w:space="0"/>
            <w:right w:val="single" w:color="7ABD33" w:sz="4" w:space="0"/>
            <w:insideH w:val="single" w:color="7ABD33" w:sz="4" w:space="0"/>
            <w:insideV w:val="single" w:color="7ABD3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exact"/>
        </w:trPr>
        <w:tc>
          <w:tcPr>
            <w:tcW w:w="835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exact"/>
              <w:ind w:right="315" w:rightChars="150" w:firstLine="442" w:firstLineChars="200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Requirements: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right="315" w:rightChars="150" w:firstLineChars="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Electric appliances and pipelines requesting 24-hour power supply shall meet fire safety regulations and requirements;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right="315" w:rightChars="150" w:firstLineChars="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Facilities requesting 24-hour power supply shall be equipped with independent power circuits which shall not be connected to lighting or other equipment.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exact"/>
              <w:ind w:right="315" w:rightChars="150" w:firstLine="420" w:firstLineChars="190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300" w:lineRule="exact"/>
              <w:ind w:right="315" w:rightChars="150" w:firstLine="420" w:firstLineChars="190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Safety Commitment:</w:t>
            </w:r>
          </w:p>
          <w:p>
            <w:pPr>
              <w:widowControl/>
              <w:tabs>
                <w:tab w:val="left" w:pos="7980"/>
              </w:tabs>
              <w:autoSpaceDE w:val="0"/>
              <w:autoSpaceDN w:val="0"/>
              <w:adjustRightInd w:val="0"/>
              <w:spacing w:line="300" w:lineRule="exact"/>
              <w:ind w:left="435" w:leftChars="207" w:right="796" w:rightChars="379" w:firstLine="404" w:firstLineChars="184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Upon reading and agreeing to the above terms and conditions, our company hereby pledges that our 24-hour power usage will not have any adverse effect on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 and that we will take full responsibility for any related safety accident.</w:t>
            </w:r>
          </w:p>
          <w:p>
            <w:pPr>
              <w:widowControl/>
              <w:tabs>
                <w:tab w:val="left" w:pos="7980"/>
              </w:tabs>
              <w:autoSpaceDE w:val="0"/>
              <w:autoSpaceDN w:val="0"/>
              <w:adjustRightInd w:val="0"/>
              <w:spacing w:line="300" w:lineRule="exact"/>
              <w:ind w:left="435" w:leftChars="207" w:right="796" w:rightChars="379" w:firstLine="404" w:firstLineChars="184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300" w:lineRule="exact"/>
              <w:ind w:right="315" w:rightChars="150" w:firstLine="210" w:firstLineChars="100"/>
              <w:rPr>
                <w:rFonts w:ascii="Times New Roman" w:hAnsi="Times New Roman" w:eastAsia="方正小标宋简体"/>
                <w:color w:val="7ABD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134" w:hRule="exact"/>
        </w:trPr>
        <w:tc>
          <w:tcPr>
            <w:tcW w:w="40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 Signature/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S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eal:</w:t>
            </w:r>
          </w:p>
        </w:tc>
        <w:tc>
          <w:tcPr>
            <w:tcW w:w="429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    , 2018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Style w:val="3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this form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to the official constructor by the following means.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Yu Haifeng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Zhang Lanyun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Li Yingjun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Birong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Qi Siying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Su Dan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Chen Yujian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Yang Shenglian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Miaomiao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Jingyang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6327F"/>
    <w:multiLevelType w:val="multilevel"/>
    <w:tmpl w:val="6E46327F"/>
    <w:lvl w:ilvl="0" w:tentative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20"/>
      </w:pPr>
    </w:lvl>
    <w:lvl w:ilvl="2" w:tentative="0">
      <w:start w:val="1"/>
      <w:numFmt w:val="lowerRoman"/>
      <w:lvlText w:val="%3."/>
      <w:lvlJc w:val="right"/>
      <w:pPr>
        <w:ind w:left="1660" w:hanging="420"/>
      </w:pPr>
    </w:lvl>
    <w:lvl w:ilvl="3" w:tentative="0">
      <w:start w:val="1"/>
      <w:numFmt w:val="decimal"/>
      <w:lvlText w:val="%4."/>
      <w:lvlJc w:val="left"/>
      <w:pPr>
        <w:ind w:left="2080" w:hanging="420"/>
      </w:pPr>
    </w:lvl>
    <w:lvl w:ilvl="4" w:tentative="0">
      <w:start w:val="1"/>
      <w:numFmt w:val="lowerLetter"/>
      <w:lvlText w:val="%5)"/>
      <w:lvlJc w:val="left"/>
      <w:pPr>
        <w:ind w:left="2500" w:hanging="420"/>
      </w:pPr>
    </w:lvl>
    <w:lvl w:ilvl="5" w:tentative="0">
      <w:start w:val="1"/>
      <w:numFmt w:val="lowerRoman"/>
      <w:lvlText w:val="%6."/>
      <w:lvlJc w:val="right"/>
      <w:pPr>
        <w:ind w:left="2920" w:hanging="420"/>
      </w:pPr>
    </w:lvl>
    <w:lvl w:ilvl="6" w:tentative="0">
      <w:start w:val="1"/>
      <w:numFmt w:val="decimal"/>
      <w:lvlText w:val="%7."/>
      <w:lvlJc w:val="left"/>
      <w:pPr>
        <w:ind w:left="3340" w:hanging="420"/>
      </w:pPr>
    </w:lvl>
    <w:lvl w:ilvl="7" w:tentative="0">
      <w:start w:val="1"/>
      <w:numFmt w:val="lowerLetter"/>
      <w:lvlText w:val="%8)"/>
      <w:lvlJc w:val="left"/>
      <w:pPr>
        <w:ind w:left="3760" w:hanging="420"/>
      </w:pPr>
    </w:lvl>
    <w:lvl w:ilvl="8" w:tentative="0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65"/>
    <w:rsid w:val="004E4865"/>
    <w:rsid w:val="00E554BD"/>
    <w:rsid w:val="08CF6581"/>
    <w:rsid w:val="351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2081</Characters>
  <Lines>17</Lines>
  <Paragraphs>4</Paragraphs>
  <TotalTime>1</TotalTime>
  <ScaleCrop>false</ScaleCrop>
  <LinksUpToDate>false</LinksUpToDate>
  <CharactersWithSpaces>2441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2018-06-15T06:11:00Z</dcterms:created>
  <dc:creator>Adim</dc:creator>
  <cp:lastModifiedBy>GZJH</cp:lastModifiedBy>
  <dcterms:modified xsi:type="dcterms:W3CDTF">2018-06-25T03:18:28Z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