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pacing w:line="300" w:lineRule="atLeast"/>
        <w:ind w:firstLine="221" w:firstLineChars="100"/>
        <w:jc w:val="both"/>
        <w:rPr>
          <w:rFonts w:hint="default" w:cs="Times" w:asciiTheme="minorEastAsia" w:hAnsiTheme="minorEastAsia" w:eastAsiaTheme="minorEastAsia"/>
          <w:b/>
          <w:kern w:val="0"/>
          <w:sz w:val="22"/>
          <w:szCs w:val="22"/>
          <w:lang w:val="en-US" w:eastAsia="zh-CN"/>
        </w:rPr>
      </w:pPr>
      <w:r>
        <w:rPr>
          <w:rFonts w:hint="eastAsia" w:cs="Times" w:asciiTheme="minorEastAsia" w:hAnsiTheme="minorEastAsia" w:eastAsiaTheme="minorEastAsia"/>
          <w:b/>
          <w:kern w:val="0"/>
          <w:sz w:val="22"/>
          <w:szCs w:val="22"/>
          <w:lang w:val="en-US" w:eastAsia="zh-CN"/>
        </w:rPr>
        <w:t>附表14</w:t>
      </w:r>
    </w:p>
    <w:tbl>
      <w:tblPr>
        <w:tblStyle w:val="5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488"/>
        <w:gridCol w:w="452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tcBorders>
              <w:bottom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自带搭建商申请表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left"/>
              <w:rPr>
                <w:rFonts w:cs="Times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201</w:t>
            </w:r>
            <w:r>
              <w:rPr>
                <w:rFonts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.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.</w:t>
            </w:r>
            <w:r>
              <w:rPr>
                <w:rFonts w:asciiTheme="majorEastAsia" w:hAnsiTheme="majorEastAsia" w:eastAsiaTheme="majorEastAsia" w:cstheme="majorEastAsia"/>
                <w:b/>
                <w:bCs/>
                <w:color w:val="FF0000"/>
                <w:kern w:val="0"/>
                <w:sz w:val="22"/>
                <w:szCs w:val="22"/>
              </w:rPr>
              <w:t>15</w:t>
            </w: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2"/>
                <w:szCs w:val="22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网上不填写，下载使用）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参展商信息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面  积：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自带搭建商信息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搭建负责人：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  <w:tc>
          <w:tcPr>
            <w:tcW w:w="4524" w:type="dxa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cs="Times" w:asciiTheme="minorEastAsia" w:hAnsiTheme="minorEastAsia" w:eastAsiaTheme="minorEastAsia"/>
                <w:b/>
                <w:kern w:val="0"/>
                <w:sz w:val="22"/>
                <w:szCs w:val="22"/>
              </w:rPr>
            </w:pPr>
            <w:r>
              <w:rPr>
                <w:rFonts w:hint="eastAsia" w:cs="Times" w:asciiTheme="minorEastAsia" w:hAnsiTheme="minorEastAsia" w:eastAsiaTheme="minorEastAsia"/>
                <w:b/>
                <w:kern w:val="0"/>
                <w:sz w:val="22"/>
                <w:szCs w:val="22"/>
              </w:rPr>
              <w:t>搭建商递交资料（作为本表附件，加盖公章及骑缝章）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1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.与参展商的搭建合同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（扫描/复印件）。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.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具有独立法人资格的单位，营业范围包括室内装修或展览装修工程服务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。（出具相关证明材料）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.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公司在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近</w:t>
            </w:r>
            <w:r>
              <w:rPr>
                <w:rFonts w:asciiTheme="majorEastAsia" w:hAnsiTheme="majorEastAsia" w:eastAsiaTheme="majorEastAsia" w:cstheme="majorEastAsia"/>
                <w:kern w:val="0"/>
                <w:sz w:val="22"/>
                <w:szCs w:val="22"/>
              </w:rPr>
              <w:t>2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年内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在大型国际类展会特装展台设计、搭建的业绩。</w:t>
            </w: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（出具相关合同证明）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.公司技术团队组成。（提供技术团队名单及职称）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406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参展商签名/盖章：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搭建商签名：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4062" w:type="dxa"/>
            <w:gridSpan w:val="2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盖章：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4062" w:type="dxa"/>
            <w:gridSpan w:val="2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日  期：201</w:t>
            </w:r>
            <w:r>
              <w:rPr>
                <w:rFonts w:asciiTheme="majorEastAsia" w:hAnsiTheme="majorEastAsia" w:eastAsiaTheme="majorEastAsia" w:cstheme="majorEastAsia"/>
                <w:kern w:val="0"/>
                <w:sz w:val="22"/>
                <w:szCs w:val="22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 xml:space="preserve">  年      月       日</w:t>
            </w:r>
          </w:p>
        </w:tc>
        <w:tc>
          <w:tcPr>
            <w:tcW w:w="4524" w:type="dxa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ajorEastAsia" w:hAnsiTheme="majorEastAsia" w:eastAsiaTheme="majorEastAsia" w:cstheme="majorEastAsia"/>
                <w:kern w:val="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>日  期：201</w:t>
            </w:r>
            <w:r>
              <w:rPr>
                <w:rFonts w:asciiTheme="majorEastAsia" w:hAnsiTheme="majorEastAsia" w:eastAsiaTheme="majorEastAsia" w:cstheme="majorEastAsia"/>
                <w:kern w:val="0"/>
                <w:sz w:val="22"/>
                <w:szCs w:val="22"/>
              </w:rPr>
              <w:t>9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2"/>
                <w:szCs w:val="22"/>
              </w:rPr>
              <w:t xml:space="preserve">  年      月       日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请将表单回传至承办单位以下联系方式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邮箱：</w:t>
            </w:r>
          </w:p>
        </w:tc>
        <w:tc>
          <w:tcPr>
            <w:tcW w:w="70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ajorEastAsia"/>
                <w:kern w:val="0"/>
                <w:sz w:val="22"/>
                <w:szCs w:val="22"/>
              </w:rPr>
              <w:t>es@ciie.org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7ABD33"/>
        </w:rPr>
      </w:pPr>
    </w:p>
    <w:p>
      <w:pPr>
        <w:widowControl/>
        <w:autoSpaceDE w:val="0"/>
        <w:autoSpaceDN w:val="0"/>
        <w:adjustRightInd w:val="0"/>
        <w:jc w:val="left"/>
        <w:rPr>
          <w:rFonts w:hint="default" w:ascii="方正小标宋简体" w:hAnsi="方正小标宋简体" w:eastAsia="方正小标宋简体" w:cs="方正小标宋简体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lang w:val="en-US" w:eastAsia="zh-CN"/>
        </w:rPr>
        <w:t>Form 14</w:t>
      </w:r>
    </w:p>
    <w:tbl>
      <w:tblPr>
        <w:tblStyle w:val="5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488"/>
        <w:gridCol w:w="4524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tcBorders>
              <w:bottom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for Independent Constructor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8586" w:type="dxa"/>
            <w:gridSpan w:val="3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left"/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Please return this form by </w:t>
            </w:r>
            <w:r>
              <w:rPr>
                <w:rFonts w:hint="eastAsia" w:ascii="Times New Roman" w:hAnsi="Times New Roman" w:eastAsiaTheme="minorEastAsia"/>
                <w:b/>
                <w:color w:val="FF0000"/>
                <w:kern w:val="0"/>
                <w:sz w:val="22"/>
                <w:lang w:val="en-US" w:eastAsia="zh-CN"/>
              </w:rPr>
              <w:t xml:space="preserve">Aug </w:t>
            </w:r>
            <w:bookmarkStart w:id="0" w:name="_GoBack"/>
            <w:bookmarkEnd w:id="0"/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 xml:space="preserve">15, 2019 </w:t>
            </w:r>
          </w:p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left"/>
              <w:rPr>
                <w:rFonts w:ascii="Times New Roman" w:hAnsi="Times New Roman" w:eastAsia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(the form can be downloaded online but online fill-out is not available)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Exhibitor Info.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Booth No.: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Coverage: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406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  <w:tc>
          <w:tcPr>
            <w:tcW w:w="4524" w:type="dxa"/>
            <w:shd w:val="clear" w:color="auto" w:fill="FFFFFF" w:themeFill="background1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Independent Constructor Info.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Set-up: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4062" w:type="dxa"/>
            <w:gridSpan w:val="2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  <w:tc>
          <w:tcPr>
            <w:tcW w:w="4524" w:type="dxa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Documents submitted by the constructor (attached to this form and affixed with official seals and seals on the perforation)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1.The set-up contract signed with the exhibitor (scanning/copy)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2.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 The business scope of independent legal entity covers interior decoration or exhibition decoration projects.(Corresponding certification documents shall be provided)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3. The constructor’s track record of special booth design and set-up at large international exhibitions in the last two years.(Corresponding contracts shall be provided)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exact"/>
        </w:trPr>
        <w:tc>
          <w:tcPr>
            <w:tcW w:w="85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4. The composition of the company’s technical team. (The name list and professional titles of the technical team shall be provided)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4062" w:type="dxa"/>
            <w:gridSpan w:val="2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Exhibitor Signature/Seal:</w:t>
            </w: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Constructor Signature: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</w:trPr>
        <w:tc>
          <w:tcPr>
            <w:tcW w:w="4062" w:type="dxa"/>
            <w:gridSpan w:val="2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4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left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Seal: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4062" w:type="dxa"/>
            <w:gridSpan w:val="2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  , 2019</w:t>
            </w:r>
          </w:p>
        </w:tc>
        <w:tc>
          <w:tcPr>
            <w:tcW w:w="4524" w:type="dxa"/>
            <w:tcBorders>
              <w:bottom w:val="single" w:color="000000" w:themeColor="text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  , 2019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586" w:type="dxa"/>
            <w:gridSpan w:val="3"/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Please return this form to the Organizers by the following means.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7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  <w:tc>
          <w:tcPr>
            <w:tcW w:w="701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ajorEastAsia"/>
                <w:kern w:val="0"/>
                <w:sz w:val="22"/>
                <w:szCs w:val="22"/>
              </w:rPr>
              <w:t>es@ciie.org</w:t>
            </w:r>
          </w:p>
        </w:tc>
      </w:tr>
    </w:tbl>
    <w:p>
      <w:pPr>
        <w:widowControl/>
        <w:autoSpaceDE w:val="0"/>
        <w:autoSpaceDN w:val="0"/>
        <w:adjustRightInd w:val="0"/>
        <w:jc w:val="left"/>
        <w:rPr>
          <w:rFonts w:hint="eastAsia" w:ascii="方正小标宋简体" w:hAnsi="方正小标宋简体" w:eastAsia="方正小标宋简体" w:cs="方正小标宋简体"/>
          <w:color w:val="7ABD33"/>
        </w:rPr>
      </w:pPr>
    </w:p>
    <w:sectPr>
      <w:pgSz w:w="12240" w:h="15840"/>
      <w:pgMar w:top="1418" w:right="1797" w:bottom="1418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  <w:embedRegular r:id="rId1" w:fontKey="{16D3A987-6EBE-41DE-9CFD-70CC7402120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605E0B97-20DE-421B-8CB3-228E0DF61E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12E8D"/>
    <w:rsid w:val="000931E2"/>
    <w:rsid w:val="000B05A6"/>
    <w:rsid w:val="000D6CDD"/>
    <w:rsid w:val="001022F3"/>
    <w:rsid w:val="00116947"/>
    <w:rsid w:val="001852EF"/>
    <w:rsid w:val="001A0D20"/>
    <w:rsid w:val="0024310A"/>
    <w:rsid w:val="002527D9"/>
    <w:rsid w:val="002C1C5B"/>
    <w:rsid w:val="002E7B8A"/>
    <w:rsid w:val="003450BB"/>
    <w:rsid w:val="003A3829"/>
    <w:rsid w:val="003A5533"/>
    <w:rsid w:val="003D0674"/>
    <w:rsid w:val="003E4A85"/>
    <w:rsid w:val="0040133B"/>
    <w:rsid w:val="00402EEE"/>
    <w:rsid w:val="00407134"/>
    <w:rsid w:val="00453952"/>
    <w:rsid w:val="00476269"/>
    <w:rsid w:val="00490244"/>
    <w:rsid w:val="00494988"/>
    <w:rsid w:val="004D1055"/>
    <w:rsid w:val="00515F91"/>
    <w:rsid w:val="00525510"/>
    <w:rsid w:val="00546DA0"/>
    <w:rsid w:val="005B428C"/>
    <w:rsid w:val="005F73AB"/>
    <w:rsid w:val="006211DE"/>
    <w:rsid w:val="00625254"/>
    <w:rsid w:val="00646237"/>
    <w:rsid w:val="006817D9"/>
    <w:rsid w:val="00687A90"/>
    <w:rsid w:val="00692644"/>
    <w:rsid w:val="006A405D"/>
    <w:rsid w:val="006A4119"/>
    <w:rsid w:val="006B6697"/>
    <w:rsid w:val="006D3255"/>
    <w:rsid w:val="006E3D2C"/>
    <w:rsid w:val="006E446D"/>
    <w:rsid w:val="0070590F"/>
    <w:rsid w:val="007317DA"/>
    <w:rsid w:val="00764354"/>
    <w:rsid w:val="00793DFD"/>
    <w:rsid w:val="007A2E86"/>
    <w:rsid w:val="007F1D65"/>
    <w:rsid w:val="00823868"/>
    <w:rsid w:val="00851811"/>
    <w:rsid w:val="00872976"/>
    <w:rsid w:val="00875A53"/>
    <w:rsid w:val="00881327"/>
    <w:rsid w:val="008B6B95"/>
    <w:rsid w:val="008C0FD6"/>
    <w:rsid w:val="008F67AD"/>
    <w:rsid w:val="00940542"/>
    <w:rsid w:val="00940920"/>
    <w:rsid w:val="0094222A"/>
    <w:rsid w:val="0094417D"/>
    <w:rsid w:val="00944B97"/>
    <w:rsid w:val="00963641"/>
    <w:rsid w:val="00986799"/>
    <w:rsid w:val="00992037"/>
    <w:rsid w:val="009B17FD"/>
    <w:rsid w:val="009D4A8D"/>
    <w:rsid w:val="009E4A21"/>
    <w:rsid w:val="00A3105F"/>
    <w:rsid w:val="00A3369E"/>
    <w:rsid w:val="00A87211"/>
    <w:rsid w:val="00AC26A6"/>
    <w:rsid w:val="00AF0BD3"/>
    <w:rsid w:val="00B0360B"/>
    <w:rsid w:val="00B11420"/>
    <w:rsid w:val="00B37E31"/>
    <w:rsid w:val="00B54624"/>
    <w:rsid w:val="00B779A0"/>
    <w:rsid w:val="00B82CCF"/>
    <w:rsid w:val="00BC49E2"/>
    <w:rsid w:val="00BD505B"/>
    <w:rsid w:val="00BE6C7C"/>
    <w:rsid w:val="00BF7C80"/>
    <w:rsid w:val="00C245C5"/>
    <w:rsid w:val="00C33915"/>
    <w:rsid w:val="00C5440F"/>
    <w:rsid w:val="00C632AE"/>
    <w:rsid w:val="00D228F9"/>
    <w:rsid w:val="00D94CE1"/>
    <w:rsid w:val="00DC56F5"/>
    <w:rsid w:val="00E00F61"/>
    <w:rsid w:val="00E25577"/>
    <w:rsid w:val="00E33945"/>
    <w:rsid w:val="00E411CF"/>
    <w:rsid w:val="00E41740"/>
    <w:rsid w:val="00E457DA"/>
    <w:rsid w:val="00EA6E06"/>
    <w:rsid w:val="00EC6886"/>
    <w:rsid w:val="00F425AF"/>
    <w:rsid w:val="00F4650A"/>
    <w:rsid w:val="00F60CB8"/>
    <w:rsid w:val="00F708BC"/>
    <w:rsid w:val="00F95888"/>
    <w:rsid w:val="00FA3D29"/>
    <w:rsid w:val="00FC2D26"/>
    <w:rsid w:val="00FC40FC"/>
    <w:rsid w:val="00FD63DD"/>
    <w:rsid w:val="00FE3953"/>
    <w:rsid w:val="01D42E43"/>
    <w:rsid w:val="0473567B"/>
    <w:rsid w:val="04EB05FB"/>
    <w:rsid w:val="0708096C"/>
    <w:rsid w:val="072C2370"/>
    <w:rsid w:val="07AD1552"/>
    <w:rsid w:val="09AA1130"/>
    <w:rsid w:val="09D739C6"/>
    <w:rsid w:val="0AF13496"/>
    <w:rsid w:val="0AF33B30"/>
    <w:rsid w:val="0C452970"/>
    <w:rsid w:val="0D5A37AB"/>
    <w:rsid w:val="0E2D3929"/>
    <w:rsid w:val="0EFB2B08"/>
    <w:rsid w:val="0F961DD0"/>
    <w:rsid w:val="10371B50"/>
    <w:rsid w:val="11204CF2"/>
    <w:rsid w:val="12FF6DA0"/>
    <w:rsid w:val="13013075"/>
    <w:rsid w:val="1330151C"/>
    <w:rsid w:val="13D3310A"/>
    <w:rsid w:val="14544E27"/>
    <w:rsid w:val="150F0031"/>
    <w:rsid w:val="17BE2E8D"/>
    <w:rsid w:val="181D1C40"/>
    <w:rsid w:val="184E541D"/>
    <w:rsid w:val="187F7A94"/>
    <w:rsid w:val="18D1533B"/>
    <w:rsid w:val="18E4324A"/>
    <w:rsid w:val="19443828"/>
    <w:rsid w:val="1A8C0F09"/>
    <w:rsid w:val="1B8C0925"/>
    <w:rsid w:val="1D6808A8"/>
    <w:rsid w:val="1DE11F57"/>
    <w:rsid w:val="1EBD1A92"/>
    <w:rsid w:val="1FF47E1C"/>
    <w:rsid w:val="203E48B1"/>
    <w:rsid w:val="20A3609D"/>
    <w:rsid w:val="219F3713"/>
    <w:rsid w:val="21B405E2"/>
    <w:rsid w:val="22FE121F"/>
    <w:rsid w:val="23DB017C"/>
    <w:rsid w:val="2415411C"/>
    <w:rsid w:val="251F4FE9"/>
    <w:rsid w:val="254A7BCF"/>
    <w:rsid w:val="25682EEC"/>
    <w:rsid w:val="269B1ECA"/>
    <w:rsid w:val="27174398"/>
    <w:rsid w:val="27A9450A"/>
    <w:rsid w:val="27C81867"/>
    <w:rsid w:val="27F52662"/>
    <w:rsid w:val="28A200CF"/>
    <w:rsid w:val="28BC07F5"/>
    <w:rsid w:val="2ADC4B77"/>
    <w:rsid w:val="2D647947"/>
    <w:rsid w:val="2DCA66DA"/>
    <w:rsid w:val="30207469"/>
    <w:rsid w:val="309509A8"/>
    <w:rsid w:val="30B800D8"/>
    <w:rsid w:val="3484483B"/>
    <w:rsid w:val="34913750"/>
    <w:rsid w:val="35322E60"/>
    <w:rsid w:val="35E8579A"/>
    <w:rsid w:val="366437D0"/>
    <w:rsid w:val="36E83E54"/>
    <w:rsid w:val="37E467CB"/>
    <w:rsid w:val="398B64A2"/>
    <w:rsid w:val="39EE304C"/>
    <w:rsid w:val="39F845D5"/>
    <w:rsid w:val="3A4634C5"/>
    <w:rsid w:val="3D4D38B3"/>
    <w:rsid w:val="3DA262D8"/>
    <w:rsid w:val="3DC729A9"/>
    <w:rsid w:val="3DD97D44"/>
    <w:rsid w:val="3EA54C98"/>
    <w:rsid w:val="3ED628EC"/>
    <w:rsid w:val="40485CC6"/>
    <w:rsid w:val="415C66CE"/>
    <w:rsid w:val="41EA0F35"/>
    <w:rsid w:val="44597EE7"/>
    <w:rsid w:val="446C1BA0"/>
    <w:rsid w:val="46282CA4"/>
    <w:rsid w:val="46837093"/>
    <w:rsid w:val="47E20B5F"/>
    <w:rsid w:val="483A7FCB"/>
    <w:rsid w:val="485F3032"/>
    <w:rsid w:val="4C4E19F6"/>
    <w:rsid w:val="4D7E0BD8"/>
    <w:rsid w:val="4DDF11D8"/>
    <w:rsid w:val="4FAE752F"/>
    <w:rsid w:val="4FCF0065"/>
    <w:rsid w:val="4FE704F1"/>
    <w:rsid w:val="50213B6F"/>
    <w:rsid w:val="50D244FE"/>
    <w:rsid w:val="529F1294"/>
    <w:rsid w:val="53040B27"/>
    <w:rsid w:val="53F01323"/>
    <w:rsid w:val="564922F9"/>
    <w:rsid w:val="577F1E55"/>
    <w:rsid w:val="57B048DA"/>
    <w:rsid w:val="58EB3FFE"/>
    <w:rsid w:val="59FA674C"/>
    <w:rsid w:val="5BC6217B"/>
    <w:rsid w:val="5C6115B4"/>
    <w:rsid w:val="5D545FF4"/>
    <w:rsid w:val="5DA91E56"/>
    <w:rsid w:val="614C575F"/>
    <w:rsid w:val="61D527AA"/>
    <w:rsid w:val="674A635E"/>
    <w:rsid w:val="675B43F8"/>
    <w:rsid w:val="67AF1885"/>
    <w:rsid w:val="69C477E8"/>
    <w:rsid w:val="6A341EAD"/>
    <w:rsid w:val="6AE47528"/>
    <w:rsid w:val="6AF374DE"/>
    <w:rsid w:val="6BDC0649"/>
    <w:rsid w:val="6E696F7D"/>
    <w:rsid w:val="6EC322F7"/>
    <w:rsid w:val="6EF243CB"/>
    <w:rsid w:val="700D46DD"/>
    <w:rsid w:val="71CD1F77"/>
    <w:rsid w:val="73F25269"/>
    <w:rsid w:val="74E456A1"/>
    <w:rsid w:val="751B76E9"/>
    <w:rsid w:val="764627D4"/>
    <w:rsid w:val="775A21A4"/>
    <w:rsid w:val="787056C3"/>
    <w:rsid w:val="79971B2A"/>
    <w:rsid w:val="7CF9374D"/>
    <w:rsid w:val="7D877C89"/>
    <w:rsid w:val="7D9B4C61"/>
    <w:rsid w:val="7DB36DC1"/>
    <w:rsid w:val="7DF51B91"/>
    <w:rsid w:val="7E75480F"/>
    <w:rsid w:val="7F407B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2">
    <w:name w:val="Table Paragraph"/>
    <w:basedOn w:val="1"/>
    <w:qFormat/>
    <w:uiPriority w:val="1"/>
  </w:style>
  <w:style w:type="table" w:customStyle="1" w:styleId="13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p0"/>
    <w:basedOn w:val="1"/>
    <w:qFormat/>
    <w:uiPriority w:val="0"/>
    <w:pPr>
      <w:widowControl/>
    </w:pPr>
    <w:rPr>
      <w:rFonts w:cs="Calibri"/>
      <w:kern w:val="0"/>
      <w:szCs w:val="21"/>
    </w:rPr>
  </w:style>
  <w:style w:type="paragraph" w:customStyle="1" w:styleId="15">
    <w:name w:val="彩色列表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F9AA1-3B27-4E59-AD40-5DE1BAAB5D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2018-03-19T07:19:00Z</dcterms:created>
  <dc:creator>User-ZSQ</dc:creator>
  <cp:lastModifiedBy>大奶猪</cp:lastModifiedBy>
  <cp:lastPrinted>2018-06-14T11:33:00Z</cp:lastPrinted>
  <dcterms:modified xsi:type="dcterms:W3CDTF">2019-07-08T10:33:40Z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