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A29D" w14:textId="77777777" w:rsidR="003E475D" w:rsidRPr="00C2586C" w:rsidRDefault="003E475D" w:rsidP="003E475D">
      <w:pPr>
        <w:rPr>
          <w:rFonts w:ascii="Times New Roman" w:eastAsia="黑体" w:hAnsi="Times New Roman" w:cs="Times New Roman"/>
          <w:sz w:val="32"/>
          <w:szCs w:val="32"/>
        </w:rPr>
      </w:pPr>
      <w:r w:rsidRPr="000C4972">
        <w:rPr>
          <w:rFonts w:ascii="Times New Roman" w:eastAsia="黑体" w:hAnsi="Times New Roman" w:cs="Times New Roman"/>
          <w:sz w:val="32"/>
          <w:szCs w:val="32"/>
        </w:rPr>
        <w:t>附件</w:t>
      </w:r>
      <w:r w:rsidRPr="000C4972">
        <w:rPr>
          <w:rFonts w:ascii="Times New Roman" w:eastAsia="黑体" w:hAnsi="Times New Roman" w:cs="Times New Roman"/>
          <w:sz w:val="32"/>
          <w:szCs w:val="32"/>
        </w:rPr>
        <w:t>2</w:t>
      </w:r>
    </w:p>
    <w:p w14:paraId="0D19109E" w14:textId="77777777" w:rsidR="003E475D" w:rsidRDefault="003E475D" w:rsidP="003E475D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C283A">
        <w:rPr>
          <w:rFonts w:ascii="Times New Roman" w:eastAsia="方正小标宋简体" w:hAnsi="Times New Roman" w:cs="Times New Roman"/>
          <w:sz w:val="36"/>
          <w:szCs w:val="36"/>
        </w:rPr>
        <w:t>第四届虹桥国际经济论坛分论坛</w:t>
      </w:r>
    </w:p>
    <w:p w14:paraId="159F3DFD" w14:textId="77777777" w:rsidR="003E475D" w:rsidRDefault="003E475D" w:rsidP="003E475D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>
        <w:rPr>
          <w:rFonts w:ascii="Times New Roman" w:eastAsia="方正小标宋简体" w:hAnsi="Times New Roman" w:cs="Times New Roman"/>
          <w:sz w:val="36"/>
          <w:szCs w:val="36"/>
        </w:rPr>
        <w:t>参会代表</w:t>
      </w:r>
      <w:r w:rsidRPr="00EC283A">
        <w:rPr>
          <w:rFonts w:ascii="Times New Roman" w:eastAsia="方正小标宋简体" w:hAnsi="Times New Roman" w:cs="Times New Roman"/>
          <w:sz w:val="36"/>
          <w:szCs w:val="36"/>
        </w:rPr>
        <w:t>报名热点问题解答</w:t>
      </w:r>
    </w:p>
    <w:p w14:paraId="1919DC6B" w14:textId="77777777" w:rsidR="003E475D" w:rsidRPr="00EC283A" w:rsidRDefault="003E475D" w:rsidP="003E475D">
      <w:pPr>
        <w:pStyle w:val="a7"/>
        <w:numPr>
          <w:ilvl w:val="0"/>
          <w:numId w:val="2"/>
        </w:numPr>
        <w:ind w:firstLineChars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参会代表</w:t>
      </w:r>
      <w:r w:rsidRPr="00EC283A">
        <w:rPr>
          <w:rFonts w:ascii="Times New Roman" w:eastAsia="黑体" w:hAnsi="Times New Roman" w:cs="Times New Roman"/>
          <w:sz w:val="32"/>
          <w:szCs w:val="32"/>
        </w:rPr>
        <w:t>如何报名第四届虹桥国际经济论坛分论坛？</w:t>
      </w:r>
    </w:p>
    <w:p w14:paraId="1029AF9E" w14:textId="77777777" w:rsidR="003E475D" w:rsidRPr="00640C35" w:rsidRDefault="003E475D" w:rsidP="003E475D">
      <w:pPr>
        <w:rPr>
          <w:rFonts w:ascii="Times New Roman" w:eastAsia="仿宋_GB2312" w:hAnsi="Times New Roman" w:cs="Times New Roman"/>
          <w:sz w:val="32"/>
          <w:szCs w:val="32"/>
        </w:rPr>
      </w:pPr>
      <w:r w:rsidRPr="00EC283A">
        <w:rPr>
          <w:rFonts w:ascii="Times New Roman" w:eastAsia="仿宋_GB2312" w:hAnsi="Times New Roman" w:cs="Times New Roman"/>
          <w:sz w:val="32"/>
          <w:szCs w:val="32"/>
        </w:rPr>
        <w:t>答：第四届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虹桥国际经济论坛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不接受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线下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注册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所有</w:t>
      </w:r>
      <w:r>
        <w:rPr>
          <w:rFonts w:ascii="Times New Roman" w:eastAsia="仿宋_GB2312" w:hAnsi="Times New Roman" w:cs="Times New Roman"/>
          <w:sz w:val="32"/>
          <w:szCs w:val="32"/>
        </w:rPr>
        <w:t>参会代表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应提前在线注册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报名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hyperlink r:id="rId7" w:history="1">
        <w:r w:rsidRPr="00640C35">
          <w:rPr>
            <w:rStyle w:val="a8"/>
            <w:rFonts w:ascii="Times New Roman" w:eastAsia="仿宋_GB2312" w:hAnsi="Times New Roman" w:cs="Times New Roman"/>
            <w:color w:val="000000" w:themeColor="text1"/>
            <w:sz w:val="32"/>
            <w:szCs w:val="32"/>
          </w:rPr>
          <w:t>forum.ciie.org</w:t>
        </w:r>
      </w:hyperlink>
      <w:r>
        <w:rPr>
          <w:rStyle w:val="a8"/>
          <w:rFonts w:ascii="Times New Roman" w:eastAsia="仿宋_GB2312" w:hAnsi="Times New Roman" w:cs="Times New Roman"/>
          <w:color w:val="000000" w:themeColor="text1"/>
          <w:sz w:val="32"/>
          <w:szCs w:val="32"/>
        </w:rPr>
        <w:t>)</w:t>
      </w:r>
      <w:r>
        <w:rPr>
          <w:rStyle w:val="a8"/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。</w:t>
      </w:r>
    </w:p>
    <w:p w14:paraId="2A430376" w14:textId="77777777" w:rsidR="003E475D" w:rsidRPr="00F3276B" w:rsidRDefault="003E475D" w:rsidP="003E475D">
      <w:pPr>
        <w:pStyle w:val="a7"/>
        <w:numPr>
          <w:ilvl w:val="0"/>
          <w:numId w:val="2"/>
        </w:numPr>
        <w:ind w:firstLineChars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参会代表</w:t>
      </w:r>
      <w:r w:rsidRPr="00F3276B">
        <w:rPr>
          <w:rFonts w:ascii="Times New Roman" w:eastAsia="黑体" w:hAnsi="Times New Roman" w:cs="Times New Roman"/>
          <w:sz w:val="32"/>
          <w:szCs w:val="32"/>
        </w:rPr>
        <w:t>报名后如何查询进展？</w:t>
      </w:r>
    </w:p>
    <w:p w14:paraId="67E88F25" w14:textId="77777777" w:rsidR="003E475D" w:rsidRPr="00F3276B" w:rsidRDefault="003E475D" w:rsidP="003E475D">
      <w:pPr>
        <w:rPr>
          <w:rFonts w:ascii="Times New Roman" w:eastAsia="仿宋_GB2312" w:hAnsi="Times New Roman" w:cs="Times New Roman"/>
          <w:sz w:val="32"/>
          <w:szCs w:val="32"/>
        </w:rPr>
      </w:pPr>
      <w:r w:rsidRPr="00EC283A">
        <w:rPr>
          <w:rFonts w:ascii="Times New Roman" w:eastAsia="仿宋_GB2312" w:hAnsi="Times New Roman" w:cs="Times New Roman"/>
          <w:sz w:val="32"/>
          <w:szCs w:val="32"/>
        </w:rPr>
        <w:t>答：</w:t>
      </w:r>
      <w:r>
        <w:rPr>
          <w:rFonts w:ascii="Times New Roman" w:eastAsia="仿宋_GB2312" w:hAnsi="Times New Roman" w:cs="Times New Roman"/>
          <w:sz w:val="32"/>
          <w:szCs w:val="32"/>
        </w:rPr>
        <w:t>参会代表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提交报名信息后，相关进展提示会通过手机短信的方式发送。注册</w:t>
      </w:r>
      <w:r>
        <w:rPr>
          <w:rFonts w:ascii="Times New Roman" w:eastAsia="仿宋_GB2312" w:hAnsi="Times New Roman" w:cs="Times New Roman"/>
          <w:sz w:val="32"/>
          <w:szCs w:val="32"/>
        </w:rPr>
        <w:t>参会代表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可登录上述注册网址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，主动查看相关进展情况。</w:t>
      </w:r>
    </w:p>
    <w:p w14:paraId="5FC87101" w14:textId="77777777" w:rsidR="003E475D" w:rsidRPr="00EC283A" w:rsidRDefault="003E475D" w:rsidP="003E475D">
      <w:pPr>
        <w:pStyle w:val="a7"/>
        <w:numPr>
          <w:ilvl w:val="0"/>
          <w:numId w:val="2"/>
        </w:numPr>
        <w:ind w:firstLineChars="0"/>
        <w:rPr>
          <w:rFonts w:ascii="Times New Roman" w:eastAsia="仿宋_GB2312" w:hAnsi="Times New Roman" w:cs="Times New Roman"/>
          <w:sz w:val="32"/>
          <w:szCs w:val="32"/>
        </w:rPr>
      </w:pPr>
      <w:r w:rsidRPr="00EC283A">
        <w:rPr>
          <w:rFonts w:ascii="Times New Roman" w:eastAsia="黑体" w:hAnsi="Times New Roman" w:cs="Times New Roman"/>
          <w:sz w:val="32"/>
          <w:szCs w:val="32"/>
        </w:rPr>
        <w:t>注册报名后是否就获得参加分论坛的资格？</w:t>
      </w:r>
    </w:p>
    <w:p w14:paraId="27A42927" w14:textId="77777777" w:rsidR="003E475D" w:rsidRPr="00EC283A" w:rsidRDefault="003E475D" w:rsidP="003E475D">
      <w:pPr>
        <w:rPr>
          <w:rFonts w:ascii="Times New Roman" w:eastAsia="仿宋_GB2312" w:hAnsi="Times New Roman" w:cs="Times New Roman"/>
          <w:sz w:val="32"/>
          <w:szCs w:val="32"/>
        </w:rPr>
      </w:pPr>
      <w:r w:rsidRPr="00EC283A">
        <w:rPr>
          <w:rFonts w:ascii="Times New Roman" w:eastAsia="仿宋_GB2312" w:hAnsi="Times New Roman" w:cs="Times New Roman"/>
          <w:sz w:val="32"/>
          <w:szCs w:val="32"/>
        </w:rPr>
        <w:t>答：</w:t>
      </w:r>
      <w:r>
        <w:rPr>
          <w:rFonts w:ascii="Times New Roman" w:eastAsia="仿宋_GB2312" w:hAnsi="Times New Roman" w:cs="Times New Roman"/>
          <w:sz w:val="32"/>
          <w:szCs w:val="32"/>
        </w:rPr>
        <w:t>参会代表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按要求填写机构信息和参会人员信息后，将进入信息初审、付款、信息终审等程序，人员信息终审通过后进入制证、发证环节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/>
          <w:sz w:val="32"/>
          <w:szCs w:val="32"/>
        </w:rPr>
        <w:t>参会代表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获取证件后按要求参会。</w:t>
      </w:r>
    </w:p>
    <w:p w14:paraId="5FCB8553" w14:textId="77777777" w:rsidR="003E475D" w:rsidRPr="00EC283A" w:rsidRDefault="003E475D" w:rsidP="003E475D">
      <w:pPr>
        <w:pStyle w:val="a7"/>
        <w:numPr>
          <w:ilvl w:val="0"/>
          <w:numId w:val="2"/>
        </w:numPr>
        <w:ind w:firstLineChars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参会代表</w:t>
      </w:r>
      <w:r w:rsidRPr="00EC283A">
        <w:rPr>
          <w:rFonts w:ascii="Times New Roman" w:eastAsia="黑体" w:hAnsi="Times New Roman" w:cs="Times New Roman"/>
          <w:sz w:val="32"/>
          <w:szCs w:val="32"/>
        </w:rPr>
        <w:t>填写参会人员信息后，还需要做什么？</w:t>
      </w:r>
    </w:p>
    <w:p w14:paraId="1DC697EC" w14:textId="77777777" w:rsidR="003E475D" w:rsidRPr="00EC283A" w:rsidRDefault="003E475D" w:rsidP="003E475D">
      <w:pPr>
        <w:rPr>
          <w:rFonts w:ascii="Times New Roman" w:eastAsia="仿宋_GB2312" w:hAnsi="Times New Roman" w:cs="Times New Roman"/>
          <w:sz w:val="32"/>
          <w:szCs w:val="32"/>
        </w:rPr>
      </w:pPr>
      <w:r w:rsidRPr="00EC283A">
        <w:rPr>
          <w:rFonts w:ascii="Times New Roman" w:eastAsia="仿宋_GB2312" w:hAnsi="Times New Roman" w:cs="Times New Roman"/>
          <w:sz w:val="32"/>
          <w:szCs w:val="32"/>
        </w:rPr>
        <w:t>答：工作人员将对填报信息进行初审，初审结束后，将通过手机短信进行提示。初审通过的人员可在系统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付款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页面进行支付。</w:t>
      </w:r>
    </w:p>
    <w:p w14:paraId="66BEF93F" w14:textId="77777777" w:rsidR="003E475D" w:rsidRPr="00EC283A" w:rsidRDefault="003E475D" w:rsidP="003E475D">
      <w:pPr>
        <w:pStyle w:val="a7"/>
        <w:numPr>
          <w:ilvl w:val="0"/>
          <w:numId w:val="2"/>
        </w:numPr>
        <w:ind w:firstLineChars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参会代表</w:t>
      </w:r>
      <w:r w:rsidRPr="00EC283A">
        <w:rPr>
          <w:rFonts w:ascii="Times New Roman" w:eastAsia="黑体" w:hAnsi="Times New Roman" w:cs="Times New Roman"/>
          <w:sz w:val="32"/>
          <w:szCs w:val="32"/>
        </w:rPr>
        <w:t>报名什么时候截止？</w:t>
      </w:r>
    </w:p>
    <w:p w14:paraId="476CCEC9" w14:textId="77777777" w:rsidR="003E475D" w:rsidRPr="00EC283A" w:rsidRDefault="003E475D" w:rsidP="003E475D">
      <w:pPr>
        <w:rPr>
          <w:rFonts w:ascii="Times New Roman" w:eastAsia="仿宋_GB2312" w:hAnsi="Times New Roman" w:cs="Times New Roman"/>
          <w:sz w:val="32"/>
          <w:szCs w:val="32"/>
        </w:rPr>
      </w:pPr>
      <w:r w:rsidRPr="00EC283A">
        <w:rPr>
          <w:rFonts w:ascii="Times New Roman" w:eastAsia="仿宋_GB2312" w:hAnsi="Times New Roman" w:cs="Times New Roman"/>
          <w:sz w:val="32"/>
          <w:szCs w:val="32"/>
        </w:rPr>
        <w:t>答：第四届虹桥国际经济论坛分论坛</w:t>
      </w:r>
      <w:r>
        <w:rPr>
          <w:rFonts w:ascii="Times New Roman" w:eastAsia="仿宋_GB2312" w:hAnsi="Times New Roman" w:cs="Times New Roman"/>
          <w:sz w:val="32"/>
          <w:szCs w:val="32"/>
        </w:rPr>
        <w:t>参会代表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报名表提交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截止时间为北京时间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9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30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24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时，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注册完成、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转账交费并上传凭证截止时间为北京时间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2021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10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日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lastRenderedPageBreak/>
        <w:t>24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时。请及时在中国国际进口博览会</w:t>
      </w:r>
      <w:proofErr w:type="gramStart"/>
      <w:r w:rsidRPr="00EC283A">
        <w:rPr>
          <w:rFonts w:ascii="Times New Roman" w:eastAsia="仿宋_GB2312" w:hAnsi="Times New Roman" w:cs="Times New Roman"/>
          <w:sz w:val="32"/>
          <w:szCs w:val="32"/>
        </w:rPr>
        <w:t>官网注册</w:t>
      </w:r>
      <w:proofErr w:type="gramEnd"/>
      <w:r w:rsidRPr="00EC283A">
        <w:rPr>
          <w:rFonts w:ascii="Times New Roman" w:eastAsia="仿宋_GB2312" w:hAnsi="Times New Roman" w:cs="Times New Roman"/>
          <w:sz w:val="32"/>
          <w:szCs w:val="32"/>
        </w:rPr>
        <w:t>报名并交费。</w:t>
      </w:r>
    </w:p>
    <w:p w14:paraId="3445DA40" w14:textId="77777777" w:rsidR="003E475D" w:rsidRPr="00EC283A" w:rsidRDefault="003E475D" w:rsidP="003E475D">
      <w:pPr>
        <w:pStyle w:val="a7"/>
        <w:numPr>
          <w:ilvl w:val="0"/>
          <w:numId w:val="2"/>
        </w:numPr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EC283A">
        <w:rPr>
          <w:rFonts w:ascii="Times New Roman" w:eastAsia="黑体" w:hAnsi="Times New Roman" w:cs="Times New Roman"/>
          <w:sz w:val="32"/>
          <w:szCs w:val="32"/>
        </w:rPr>
        <w:t>如何领取入场证件？</w:t>
      </w:r>
    </w:p>
    <w:p w14:paraId="76D28BEF" w14:textId="77777777" w:rsidR="003E475D" w:rsidRPr="00EC283A" w:rsidRDefault="003E475D" w:rsidP="003E475D">
      <w:pPr>
        <w:rPr>
          <w:rFonts w:ascii="Times New Roman" w:eastAsia="仿宋_GB2312" w:hAnsi="Times New Roman" w:cs="Times New Roman"/>
          <w:sz w:val="32"/>
          <w:szCs w:val="32"/>
        </w:rPr>
      </w:pPr>
      <w:r w:rsidRPr="00EC283A">
        <w:rPr>
          <w:rFonts w:ascii="Times New Roman" w:eastAsia="仿宋_GB2312" w:hAnsi="Times New Roman" w:cs="Times New Roman"/>
          <w:sz w:val="32"/>
          <w:szCs w:val="32"/>
        </w:rPr>
        <w:t>答：</w:t>
      </w:r>
      <w:bookmarkStart w:id="0" w:name="_Hlk79764692"/>
      <w:r>
        <w:rPr>
          <w:rFonts w:ascii="Times New Roman" w:eastAsia="仿宋_GB2312" w:hAnsi="Times New Roman" w:cs="Times New Roman" w:hint="eastAsia"/>
          <w:sz w:val="32"/>
          <w:szCs w:val="32"/>
        </w:rPr>
        <w:t>参会代表</w:t>
      </w:r>
      <w:r w:rsidRPr="003F227B">
        <w:rPr>
          <w:rFonts w:ascii="Times New Roman" w:eastAsia="仿宋_GB2312" w:hAnsi="Times New Roman" w:cs="Times New Roman" w:hint="eastAsia"/>
          <w:sz w:val="32"/>
          <w:szCs w:val="32"/>
        </w:rPr>
        <w:t>可凭借</w:t>
      </w:r>
      <w:r w:rsidRPr="003F227B">
        <w:rPr>
          <w:rFonts w:ascii="Times New Roman" w:eastAsia="仿宋_GB2312" w:hAnsi="Times New Roman" w:cs="Times New Roman"/>
          <w:sz w:val="32"/>
          <w:szCs w:val="32"/>
        </w:rPr>
        <w:t>注册身份证件前往指定地点现场领取。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具体日期和地点将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通过短信通知，或自行登录系统下载电子邀请函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。</w:t>
      </w:r>
    </w:p>
    <w:bookmarkEnd w:id="0"/>
    <w:p w14:paraId="064F42FE" w14:textId="77777777" w:rsidR="003E475D" w:rsidRPr="00F3276B" w:rsidRDefault="003E475D" w:rsidP="003E475D">
      <w:pPr>
        <w:pStyle w:val="a7"/>
        <w:numPr>
          <w:ilvl w:val="0"/>
          <w:numId w:val="2"/>
        </w:numPr>
        <w:ind w:firstLineChars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参会代表</w:t>
      </w:r>
      <w:r w:rsidRPr="00F3276B">
        <w:rPr>
          <w:rFonts w:ascii="Times New Roman" w:eastAsia="黑体" w:hAnsi="Times New Roman" w:cs="Times New Roman"/>
          <w:sz w:val="32"/>
          <w:szCs w:val="32"/>
        </w:rPr>
        <w:t>支付费用后，如何获取发票？</w:t>
      </w:r>
    </w:p>
    <w:p w14:paraId="29C9C4CB" w14:textId="77777777" w:rsidR="003E475D" w:rsidRPr="00EC283A" w:rsidRDefault="003E475D" w:rsidP="003E475D">
      <w:pPr>
        <w:rPr>
          <w:rFonts w:ascii="Times New Roman" w:eastAsia="仿宋_GB2312" w:hAnsi="Times New Roman" w:cs="Times New Roman"/>
          <w:sz w:val="32"/>
          <w:szCs w:val="32"/>
        </w:rPr>
      </w:pPr>
      <w:r w:rsidRPr="00EC283A">
        <w:rPr>
          <w:rFonts w:ascii="Times New Roman" w:eastAsia="仿宋_GB2312" w:hAnsi="Times New Roman" w:cs="Times New Roman"/>
          <w:sz w:val="32"/>
          <w:szCs w:val="32"/>
        </w:rPr>
        <w:t>答：付费后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参会代表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可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在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付款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页面上传付款凭证。待财务审核通过后，将通过短信进行提示。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注册人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可在线申请开票，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包括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电子发票（增值税普通发票）或纸质发票（增值税专用发票）。开具发票后，如单位出现审核未通过的人员需要退费，则须先完成退票再退款，退款后重新申请开具发票。</w:t>
      </w:r>
    </w:p>
    <w:p w14:paraId="3C8F7444" w14:textId="77777777" w:rsidR="003E475D" w:rsidRPr="00EC283A" w:rsidRDefault="003E475D" w:rsidP="003E475D">
      <w:pPr>
        <w:pStyle w:val="a7"/>
        <w:numPr>
          <w:ilvl w:val="0"/>
          <w:numId w:val="2"/>
        </w:numPr>
        <w:ind w:firstLineChars="0"/>
        <w:rPr>
          <w:rFonts w:ascii="Times New Roman" w:eastAsia="黑体" w:hAnsi="Times New Roman" w:cs="Times New Roman"/>
          <w:sz w:val="32"/>
          <w:szCs w:val="32"/>
        </w:rPr>
      </w:pPr>
      <w:r w:rsidRPr="00EC283A">
        <w:rPr>
          <w:rFonts w:ascii="Times New Roman" w:eastAsia="黑体" w:hAnsi="Times New Roman" w:cs="Times New Roman"/>
          <w:sz w:val="32"/>
          <w:szCs w:val="32"/>
        </w:rPr>
        <w:t>对第四届</w:t>
      </w:r>
      <w:r>
        <w:rPr>
          <w:rFonts w:ascii="Times New Roman" w:eastAsia="黑体" w:hAnsi="Times New Roman" w:cs="Times New Roman" w:hint="eastAsia"/>
          <w:sz w:val="32"/>
          <w:szCs w:val="32"/>
        </w:rPr>
        <w:t>虹桥论坛</w:t>
      </w:r>
      <w:r>
        <w:rPr>
          <w:rFonts w:ascii="Times New Roman" w:eastAsia="黑体" w:hAnsi="Times New Roman" w:cs="Times New Roman"/>
          <w:sz w:val="32"/>
          <w:szCs w:val="32"/>
        </w:rPr>
        <w:t>参会代表</w:t>
      </w:r>
      <w:r w:rsidRPr="00EC283A">
        <w:rPr>
          <w:rFonts w:ascii="Times New Roman" w:eastAsia="黑体" w:hAnsi="Times New Roman" w:cs="Times New Roman"/>
          <w:sz w:val="32"/>
          <w:szCs w:val="32"/>
        </w:rPr>
        <w:t>有哪些防疫要求？</w:t>
      </w:r>
    </w:p>
    <w:p w14:paraId="666C2A58" w14:textId="77777777" w:rsidR="003E475D" w:rsidRPr="00640C35" w:rsidRDefault="003E475D" w:rsidP="003E475D">
      <w:pPr>
        <w:snapToGrid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EC283A">
        <w:rPr>
          <w:rFonts w:ascii="Times New Roman" w:eastAsia="仿宋_GB2312" w:hAnsi="Times New Roman" w:cs="Times New Roman"/>
          <w:sz w:val="32"/>
          <w:szCs w:val="32"/>
        </w:rPr>
        <w:t>答：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第四届虹桥论坛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防疫工作将严格执行国家和上海市有关规定，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所有境内外参会代表均需符合有关防疫规定和要求，待具体实施细则确定后将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及时向</w:t>
      </w:r>
      <w:r>
        <w:rPr>
          <w:rFonts w:ascii="Times New Roman" w:eastAsia="仿宋_GB2312" w:hAnsi="Times New Roman" w:cs="Times New Roman"/>
          <w:sz w:val="32"/>
          <w:szCs w:val="32"/>
        </w:rPr>
        <w:t>参会代表</w:t>
      </w:r>
      <w:r w:rsidRPr="00EC283A">
        <w:rPr>
          <w:rFonts w:ascii="Times New Roman" w:eastAsia="仿宋_GB2312" w:hAnsi="Times New Roman" w:cs="Times New Roman"/>
          <w:sz w:val="32"/>
          <w:szCs w:val="32"/>
        </w:rPr>
        <w:t>公布。</w:t>
      </w:r>
    </w:p>
    <w:p w14:paraId="38CAD23E" w14:textId="0C665F8E" w:rsidR="00092507" w:rsidRPr="003E475D" w:rsidRDefault="00092507" w:rsidP="003E475D"/>
    <w:sectPr w:rsidR="00092507" w:rsidRPr="003E47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00CB" w14:textId="77777777" w:rsidR="0034144E" w:rsidRDefault="0034144E" w:rsidP="000D6792">
      <w:r>
        <w:separator/>
      </w:r>
    </w:p>
  </w:endnote>
  <w:endnote w:type="continuationSeparator" w:id="0">
    <w:p w14:paraId="61D3051C" w14:textId="77777777" w:rsidR="0034144E" w:rsidRDefault="0034144E" w:rsidP="000D6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595ED" w14:textId="77777777" w:rsidR="0034144E" w:rsidRDefault="0034144E" w:rsidP="000D6792">
      <w:r>
        <w:separator/>
      </w:r>
    </w:p>
  </w:footnote>
  <w:footnote w:type="continuationSeparator" w:id="0">
    <w:p w14:paraId="4812DC91" w14:textId="77777777" w:rsidR="0034144E" w:rsidRDefault="0034144E" w:rsidP="000D6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2EC4"/>
    <w:multiLevelType w:val="hybridMultilevel"/>
    <w:tmpl w:val="A0B60656"/>
    <w:lvl w:ilvl="0" w:tplc="E020CEF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CC15AEF"/>
    <w:multiLevelType w:val="hybridMultilevel"/>
    <w:tmpl w:val="20EA3144"/>
    <w:lvl w:ilvl="0" w:tplc="5A1E821C">
      <w:start w:val="1"/>
      <w:numFmt w:val="japaneseCounting"/>
      <w:lvlText w:val="%1、"/>
      <w:lvlJc w:val="left"/>
      <w:pPr>
        <w:ind w:left="720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B2423E"/>
    <w:multiLevelType w:val="hybridMultilevel"/>
    <w:tmpl w:val="DE04D954"/>
    <w:lvl w:ilvl="0" w:tplc="9E6AE02E">
      <w:start w:val="7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F7"/>
    <w:rsid w:val="00032F28"/>
    <w:rsid w:val="00044089"/>
    <w:rsid w:val="00092507"/>
    <w:rsid w:val="000D6792"/>
    <w:rsid w:val="00177A9B"/>
    <w:rsid w:val="0019092E"/>
    <w:rsid w:val="001D551F"/>
    <w:rsid w:val="0034144E"/>
    <w:rsid w:val="003D010A"/>
    <w:rsid w:val="003E475D"/>
    <w:rsid w:val="003F227B"/>
    <w:rsid w:val="004B1C20"/>
    <w:rsid w:val="00581BF7"/>
    <w:rsid w:val="00731033"/>
    <w:rsid w:val="00804985"/>
    <w:rsid w:val="008C7ACA"/>
    <w:rsid w:val="009B3916"/>
    <w:rsid w:val="009E47A0"/>
    <w:rsid w:val="00A2672F"/>
    <w:rsid w:val="00B120D9"/>
    <w:rsid w:val="00B629A4"/>
    <w:rsid w:val="00B8320B"/>
    <w:rsid w:val="00C235A1"/>
    <w:rsid w:val="00CC6ADE"/>
    <w:rsid w:val="00D15474"/>
    <w:rsid w:val="00EC283A"/>
    <w:rsid w:val="00ED08FE"/>
    <w:rsid w:val="00EE3E1E"/>
    <w:rsid w:val="00F0617F"/>
    <w:rsid w:val="00F114C7"/>
    <w:rsid w:val="00F3276B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53033"/>
  <w15:chartTrackingRefBased/>
  <w15:docId w15:val="{D800FFF7-EE4E-44E6-B59F-876C2344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67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6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6792"/>
    <w:rPr>
      <w:sz w:val="18"/>
      <w:szCs w:val="18"/>
    </w:rPr>
  </w:style>
  <w:style w:type="paragraph" w:styleId="a7">
    <w:name w:val="List Paragraph"/>
    <w:basedOn w:val="a"/>
    <w:uiPriority w:val="34"/>
    <w:qFormat/>
    <w:rsid w:val="000D6792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044089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4B1C20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4B1C20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4B1C20"/>
  </w:style>
  <w:style w:type="paragraph" w:styleId="ac">
    <w:name w:val="annotation subject"/>
    <w:basedOn w:val="aa"/>
    <w:next w:val="aa"/>
    <w:link w:val="ad"/>
    <w:uiPriority w:val="99"/>
    <w:semiHidden/>
    <w:unhideWhenUsed/>
    <w:rsid w:val="004B1C20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4B1C20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B1C20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4B1C20"/>
    <w:rPr>
      <w:sz w:val="18"/>
      <w:szCs w:val="18"/>
    </w:rPr>
  </w:style>
  <w:style w:type="character" w:styleId="af0">
    <w:name w:val="Strong"/>
    <w:basedOn w:val="a0"/>
    <w:uiPriority w:val="22"/>
    <w:qFormat/>
    <w:rsid w:val="00092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um.ciie.org/front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Andrew</cp:lastModifiedBy>
  <cp:revision>23</cp:revision>
  <dcterms:created xsi:type="dcterms:W3CDTF">2021-07-30T02:18:00Z</dcterms:created>
  <dcterms:modified xsi:type="dcterms:W3CDTF">2021-08-20T07:54:00Z</dcterms:modified>
</cp:coreProperties>
</file>